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F9511" w14:textId="4463A5D1" w:rsidR="0017676F" w:rsidRDefault="0017676F" w:rsidP="00975A91">
      <w:pPr>
        <w:adjustRightInd w:val="0"/>
        <w:snapToGrid w:val="0"/>
        <w:rPr>
          <w:rFonts w:ascii="メイリオ" w:eastAsia="メイリオ" w:hAnsi="メイリオ"/>
          <w:sz w:val="22"/>
        </w:rPr>
      </w:pPr>
      <w:bookmarkStart w:id="0" w:name="_GoBack"/>
      <w:bookmarkEnd w:id="0"/>
      <w:r w:rsidRPr="0017676F">
        <w:rPr>
          <w:rFonts w:ascii="メイリオ" w:eastAsia="メイリオ" w:hAnsi="メイリオ" w:hint="eastAsia"/>
          <w:sz w:val="22"/>
          <w:u w:val="single"/>
        </w:rPr>
        <w:t xml:space="preserve">　　　　　　　　　　　　　</w:t>
      </w:r>
      <w:r>
        <w:rPr>
          <w:rFonts w:ascii="メイリオ" w:eastAsia="メイリオ" w:hAnsi="メイリオ" w:hint="eastAsia"/>
          <w:sz w:val="22"/>
        </w:rPr>
        <w:t>病院御中</w:t>
      </w:r>
    </w:p>
    <w:p w14:paraId="3DDD2E73" w14:textId="39779232" w:rsidR="0017676F" w:rsidRDefault="0017676F" w:rsidP="00975A91">
      <w:pPr>
        <w:adjustRightInd w:val="0"/>
        <w:snapToGrid w:val="0"/>
        <w:rPr>
          <w:rFonts w:ascii="メイリオ" w:eastAsia="メイリオ" w:hAnsi="メイリオ"/>
          <w:sz w:val="22"/>
        </w:rPr>
      </w:pPr>
    </w:p>
    <w:p w14:paraId="5DFA65DE" w14:textId="78E0CEC8" w:rsidR="0017676F" w:rsidRPr="0017676F" w:rsidRDefault="0017676F" w:rsidP="0017676F">
      <w:pPr>
        <w:wordWrap w:val="0"/>
        <w:adjustRightInd w:val="0"/>
        <w:snapToGrid w:val="0"/>
        <w:jc w:val="right"/>
        <w:rPr>
          <w:rFonts w:ascii="メイリオ" w:eastAsia="メイリオ" w:hAnsi="メイリオ"/>
          <w:sz w:val="21"/>
        </w:rPr>
      </w:pPr>
      <w:r w:rsidRPr="0017676F">
        <w:rPr>
          <w:rFonts w:ascii="メイリオ" w:eastAsia="メイリオ" w:hAnsi="メイリオ" w:hint="eastAsia"/>
          <w:sz w:val="21"/>
        </w:rPr>
        <w:t>提供元病院：</w:t>
      </w:r>
      <w:r w:rsidRPr="0017676F">
        <w:rPr>
          <w:rFonts w:ascii="メイリオ" w:eastAsia="メイリオ" w:hAnsi="メイリオ" w:hint="eastAsia"/>
          <w:sz w:val="21"/>
          <w:u w:val="single"/>
        </w:rPr>
        <w:t xml:space="preserve">　　　　　　　　　　　</w:t>
      </w:r>
    </w:p>
    <w:p w14:paraId="36A65B13" w14:textId="2E5B566B" w:rsidR="0017676F" w:rsidRDefault="0017676F" w:rsidP="0017676F">
      <w:pPr>
        <w:wordWrap w:val="0"/>
        <w:adjustRightInd w:val="0"/>
        <w:snapToGrid w:val="0"/>
        <w:jc w:val="right"/>
        <w:rPr>
          <w:rFonts w:ascii="メイリオ" w:eastAsia="メイリオ" w:hAnsi="メイリオ"/>
          <w:sz w:val="21"/>
          <w:u w:val="single"/>
        </w:rPr>
      </w:pPr>
      <w:r w:rsidRPr="0017676F">
        <w:rPr>
          <w:rFonts w:ascii="メイリオ" w:eastAsia="メイリオ" w:hAnsi="メイリオ" w:hint="eastAsia"/>
          <w:sz w:val="21"/>
        </w:rPr>
        <w:t>担当者：</w:t>
      </w:r>
      <w:r w:rsidRPr="0017676F">
        <w:rPr>
          <w:rFonts w:ascii="メイリオ" w:eastAsia="メイリオ" w:hAnsi="メイリオ" w:hint="eastAsia"/>
          <w:sz w:val="21"/>
          <w:u w:val="single"/>
        </w:rPr>
        <w:t xml:space="preserve">　　　　　　　　　　　</w:t>
      </w:r>
    </w:p>
    <w:p w14:paraId="010F1DB8" w14:textId="567823EB" w:rsidR="00577F04" w:rsidRPr="00577F04" w:rsidRDefault="00577F04" w:rsidP="00577F04">
      <w:pPr>
        <w:wordWrap w:val="0"/>
        <w:adjustRightInd w:val="0"/>
        <w:snapToGrid w:val="0"/>
        <w:jc w:val="right"/>
        <w:rPr>
          <w:rFonts w:ascii="メイリオ" w:eastAsia="メイリオ" w:hAnsi="メイリオ"/>
          <w:sz w:val="21"/>
        </w:rPr>
      </w:pPr>
      <w:r w:rsidRPr="00577F04">
        <w:rPr>
          <w:rFonts w:ascii="メイリオ" w:eastAsia="メイリオ" w:hAnsi="メイリオ" w:hint="eastAsia"/>
          <w:sz w:val="21"/>
        </w:rPr>
        <w:t>作成日：</w:t>
      </w:r>
      <w:r w:rsidRPr="00577F04">
        <w:rPr>
          <w:rFonts w:ascii="メイリオ" w:eastAsia="メイリオ" w:hAnsi="メイリオ" w:hint="eastAsia"/>
          <w:sz w:val="21"/>
          <w:u w:val="single"/>
        </w:rPr>
        <w:t xml:space="preserve">　　　　　　　　　　　</w:t>
      </w:r>
    </w:p>
    <w:p w14:paraId="6D61B10A" w14:textId="77777777" w:rsidR="0017676F" w:rsidRPr="0017676F" w:rsidRDefault="0017676F" w:rsidP="00975A91">
      <w:pPr>
        <w:adjustRightInd w:val="0"/>
        <w:snapToGrid w:val="0"/>
        <w:rPr>
          <w:rFonts w:ascii="メイリオ" w:eastAsia="メイリオ" w:hAnsi="メイリオ"/>
          <w:sz w:val="21"/>
        </w:rPr>
      </w:pPr>
    </w:p>
    <w:p w14:paraId="1F4D65F0" w14:textId="42165257" w:rsidR="00BB22DE" w:rsidRPr="00ED0B77" w:rsidRDefault="00BB22DE" w:rsidP="00ED0B77">
      <w:pPr>
        <w:adjustRightInd w:val="0"/>
        <w:snapToGrid w:val="0"/>
        <w:jc w:val="center"/>
        <w:rPr>
          <w:rFonts w:ascii="メイリオ" w:eastAsia="メイリオ" w:hAnsi="メイリオ"/>
          <w:b/>
          <w:sz w:val="21"/>
        </w:rPr>
      </w:pPr>
      <w:r w:rsidRPr="000B3A16">
        <w:rPr>
          <w:rFonts w:ascii="メイリオ" w:eastAsia="メイリオ" w:hAnsi="メイリオ" w:hint="eastAsia"/>
          <w:b/>
        </w:rPr>
        <w:t>エキスパートパネル開催前　臨床情報</w:t>
      </w:r>
    </w:p>
    <w:p w14:paraId="774C5E6F" w14:textId="77777777" w:rsidR="00BB22DE" w:rsidRPr="0017676F" w:rsidRDefault="00CA16BC" w:rsidP="00975A91">
      <w:pPr>
        <w:adjustRightInd w:val="0"/>
        <w:snapToGrid w:val="0"/>
        <w:rPr>
          <w:rFonts w:ascii="メイリオ" w:eastAsia="メイリオ" w:hAnsi="メイリオ"/>
          <w:sz w:val="21"/>
        </w:rPr>
      </w:pPr>
      <w:r w:rsidRPr="0017676F">
        <w:rPr>
          <w:rFonts w:ascii="メイリオ" w:eastAsia="メイリオ" w:hAnsi="メイリオ" w:hint="eastAsia"/>
          <w:sz w:val="21"/>
        </w:rPr>
        <w:t>エキスパートパネルの開催時に臨床情報が必要となります。</w:t>
      </w:r>
    </w:p>
    <w:p w14:paraId="47CFB5A5" w14:textId="77777777" w:rsidR="00CA16BC" w:rsidRPr="0017676F" w:rsidRDefault="00CA16BC" w:rsidP="00975A91">
      <w:pPr>
        <w:adjustRightInd w:val="0"/>
        <w:snapToGrid w:val="0"/>
        <w:rPr>
          <w:rFonts w:ascii="メイリオ" w:eastAsia="メイリオ" w:hAnsi="メイリオ"/>
          <w:sz w:val="21"/>
        </w:rPr>
      </w:pPr>
      <w:r w:rsidRPr="0017676F">
        <w:rPr>
          <w:rFonts w:ascii="メイリオ" w:eastAsia="メイリオ" w:hAnsi="メイリオ" w:hint="eastAsia"/>
          <w:sz w:val="21"/>
        </w:rPr>
        <w:t>初診時にいただきました紹介状に記載された臨床情報に追加をお願いいたします。</w:t>
      </w:r>
    </w:p>
    <w:p w14:paraId="06785562" w14:textId="233926F7" w:rsidR="00283DBF" w:rsidRDefault="00CA16BC" w:rsidP="00CA16BC">
      <w:pPr>
        <w:adjustRightInd w:val="0"/>
        <w:snapToGrid w:val="0"/>
        <w:rPr>
          <w:rFonts w:ascii="メイリオ" w:eastAsia="メイリオ" w:hAnsi="メイリオ"/>
          <w:sz w:val="22"/>
        </w:rPr>
      </w:pPr>
      <w:r w:rsidRPr="0017676F">
        <w:rPr>
          <w:rFonts w:ascii="メイリオ" w:eastAsia="メイリオ" w:hAnsi="メイリオ" w:hint="eastAsia"/>
          <w:sz w:val="21"/>
        </w:rPr>
        <w:t>初診時の紹</w:t>
      </w:r>
      <w:r w:rsidR="00D93C1B">
        <w:rPr>
          <w:rFonts w:ascii="メイリオ" w:eastAsia="メイリオ" w:hAnsi="メイリオ" w:hint="eastAsia"/>
          <w:sz w:val="21"/>
        </w:rPr>
        <w:t>介状を作成される際に、下記フォームを使用していただければ、紹介状</w:t>
      </w:r>
      <w:r w:rsidRPr="0017676F">
        <w:rPr>
          <w:rFonts w:ascii="メイリオ" w:eastAsia="メイリオ" w:hAnsi="メイリオ" w:hint="eastAsia"/>
          <w:sz w:val="21"/>
        </w:rPr>
        <w:t>の記載は簡易な記載で問題ありません。</w:t>
      </w:r>
    </w:p>
    <w:p w14:paraId="51704D4B" w14:textId="77777777" w:rsidR="00F74C57" w:rsidRDefault="00F74C57" w:rsidP="00975A91">
      <w:pPr>
        <w:adjustRightInd w:val="0"/>
        <w:snapToGrid w:val="0"/>
        <w:rPr>
          <w:rFonts w:ascii="メイリオ" w:eastAsia="メイリオ" w:hAnsi="メイリオ"/>
        </w:rPr>
      </w:pPr>
    </w:p>
    <w:tbl>
      <w:tblPr>
        <w:tblStyle w:val="a5"/>
        <w:tblW w:w="8967" w:type="dxa"/>
        <w:tblLook w:val="04A0" w:firstRow="1" w:lastRow="0" w:firstColumn="1" w:lastColumn="0" w:noHBand="0" w:noVBand="1"/>
      </w:tblPr>
      <w:tblGrid>
        <w:gridCol w:w="917"/>
        <w:gridCol w:w="2551"/>
        <w:gridCol w:w="5499"/>
      </w:tblGrid>
      <w:tr w:rsidR="00872AD6" w14:paraId="64276969" w14:textId="77777777" w:rsidTr="002F1F08">
        <w:tc>
          <w:tcPr>
            <w:tcW w:w="917" w:type="dxa"/>
            <w:tcBorders>
              <w:bottom w:val="double" w:sz="4" w:space="0" w:color="auto"/>
            </w:tcBorders>
          </w:tcPr>
          <w:p w14:paraId="5C521507" w14:textId="77777777"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紹介状で記載</w:t>
            </w:r>
          </w:p>
        </w:tc>
        <w:tc>
          <w:tcPr>
            <w:tcW w:w="2551" w:type="dxa"/>
            <w:tcBorders>
              <w:bottom w:val="double" w:sz="4" w:space="0" w:color="auto"/>
            </w:tcBorders>
          </w:tcPr>
          <w:p w14:paraId="53FDA521" w14:textId="77777777"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項目</w:t>
            </w:r>
          </w:p>
        </w:tc>
        <w:tc>
          <w:tcPr>
            <w:tcW w:w="5499" w:type="dxa"/>
            <w:tcBorders>
              <w:bottom w:val="double" w:sz="4" w:space="0" w:color="auto"/>
            </w:tcBorders>
          </w:tcPr>
          <w:p w14:paraId="44B4B8EE" w14:textId="77777777"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内容</w:t>
            </w:r>
          </w:p>
        </w:tc>
      </w:tr>
      <w:tr w:rsidR="00F97134" w14:paraId="6C2B5633" w14:textId="77777777" w:rsidTr="00F97134">
        <w:tc>
          <w:tcPr>
            <w:tcW w:w="917" w:type="dxa"/>
            <w:tcBorders>
              <w:bottom w:val="single" w:sz="4" w:space="0" w:color="auto"/>
            </w:tcBorders>
            <w:vAlign w:val="center"/>
          </w:tcPr>
          <w:p w14:paraId="5F957B46" w14:textId="1609B3D2" w:rsidR="00F97134" w:rsidRPr="007C014D" w:rsidRDefault="00F97134" w:rsidP="00F97134">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bottom w:val="single" w:sz="4" w:space="0" w:color="auto"/>
            </w:tcBorders>
          </w:tcPr>
          <w:p w14:paraId="04A71ABA" w14:textId="1D5FD714" w:rsidR="00F97134" w:rsidRPr="007C014D" w:rsidRDefault="00F97134" w:rsidP="00975A91">
            <w:pPr>
              <w:adjustRightInd w:val="0"/>
              <w:snapToGrid w:val="0"/>
              <w:rPr>
                <w:rFonts w:ascii="Meiryo UI" w:eastAsia="Meiryo UI" w:hAnsi="Meiryo UI"/>
                <w:sz w:val="18"/>
                <w:szCs w:val="18"/>
              </w:rPr>
            </w:pPr>
            <w:r>
              <w:rPr>
                <w:rFonts w:ascii="Meiryo UI" w:eastAsia="Meiryo UI" w:hAnsi="Meiryo UI" w:hint="eastAsia"/>
                <w:sz w:val="18"/>
                <w:szCs w:val="18"/>
              </w:rPr>
              <w:t>がん種区分</w:t>
            </w:r>
            <w:r w:rsidR="002B1B6D">
              <w:rPr>
                <w:rFonts w:ascii="Meiryo UI" w:eastAsia="Meiryo UI" w:hAnsi="Meiryo UI" w:hint="eastAsia"/>
                <w:sz w:val="18"/>
                <w:szCs w:val="18"/>
              </w:rPr>
              <w:t xml:space="preserve">　　　　　　　　　</w:t>
            </w:r>
            <w:r w:rsidR="00BE17C7" w:rsidRPr="00BE17C7">
              <w:rPr>
                <w:rFonts w:ascii="Meiryo UI" w:eastAsia="Meiryo UI" w:hAnsi="Meiryo UI" w:hint="eastAsia"/>
                <w:sz w:val="18"/>
                <w:szCs w:val="18"/>
              </w:rPr>
              <w:t>（肺、胃、大腸、乳房など）</w:t>
            </w:r>
          </w:p>
        </w:tc>
        <w:tc>
          <w:tcPr>
            <w:tcW w:w="5499" w:type="dxa"/>
            <w:tcBorders>
              <w:bottom w:val="single" w:sz="4" w:space="0" w:color="auto"/>
            </w:tcBorders>
          </w:tcPr>
          <w:p w14:paraId="19B9136F" w14:textId="77777777" w:rsidR="00F97134" w:rsidRPr="007C014D" w:rsidRDefault="00F97134" w:rsidP="00975A91">
            <w:pPr>
              <w:adjustRightInd w:val="0"/>
              <w:snapToGrid w:val="0"/>
              <w:rPr>
                <w:rFonts w:ascii="Meiryo UI" w:eastAsia="Meiryo UI" w:hAnsi="Meiryo UI"/>
                <w:sz w:val="18"/>
                <w:szCs w:val="18"/>
              </w:rPr>
            </w:pPr>
          </w:p>
        </w:tc>
      </w:tr>
      <w:tr w:rsidR="002F1F08" w14:paraId="48B17135" w14:textId="77777777" w:rsidTr="00F97134">
        <w:tc>
          <w:tcPr>
            <w:tcW w:w="917" w:type="dxa"/>
            <w:tcBorders>
              <w:top w:val="single" w:sz="4" w:space="0" w:color="auto"/>
              <w:bottom w:val="single" w:sz="4" w:space="0" w:color="auto"/>
            </w:tcBorders>
            <w:vAlign w:val="center"/>
          </w:tcPr>
          <w:p w14:paraId="1EFA40D4" w14:textId="1EC935C2"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0195D2F2" w14:textId="70A0A012"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これまで登録の有無</w:t>
            </w:r>
          </w:p>
        </w:tc>
        <w:tc>
          <w:tcPr>
            <w:tcW w:w="5499" w:type="dxa"/>
            <w:tcBorders>
              <w:top w:val="single" w:sz="4" w:space="0" w:color="auto"/>
              <w:bottom w:val="single" w:sz="4" w:space="0" w:color="auto"/>
            </w:tcBorders>
          </w:tcPr>
          <w:p w14:paraId="6BCA3DCA" w14:textId="5B2CA2C3" w:rsidR="002F1F08" w:rsidRPr="007C014D" w:rsidRDefault="009F0BA3" w:rsidP="00975A91">
            <w:pPr>
              <w:adjustRightInd w:val="0"/>
              <w:snapToGrid w:val="0"/>
              <w:rPr>
                <w:rFonts w:ascii="Meiryo UI" w:eastAsia="Meiryo UI" w:hAnsi="Meiryo UI"/>
                <w:sz w:val="18"/>
                <w:szCs w:val="18"/>
              </w:rPr>
            </w:pPr>
            <w:sdt>
              <w:sdtPr>
                <w:rPr>
                  <w:rFonts w:ascii="Meiryo UI" w:eastAsia="Meiryo UI" w:hAnsi="Meiryo UI" w:hint="eastAsia"/>
                  <w:sz w:val="18"/>
                  <w:szCs w:val="18"/>
                </w:rPr>
                <w:id w:val="-1395116433"/>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657065537"/>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37977379"/>
                <w14:checkbox>
                  <w14:checked w14:val="0"/>
                  <w14:checkedState w14:val="2612" w14:font="ＭＳ ゴシック"/>
                  <w14:uncheckedState w14:val="2610" w14:font="ＭＳ ゴシック"/>
                </w14:checkbox>
              </w:sdtPr>
              <w:sdtEndPr/>
              <w:sdtContent>
                <w:r w:rsidR="002F1F08">
                  <w:rPr>
                    <w:rFonts w:ascii="ＭＳ ゴシック" w:eastAsia="ＭＳ ゴシック" w:hAnsi="ＭＳ ゴシック" w:hint="eastAsia"/>
                    <w:sz w:val="18"/>
                    <w:szCs w:val="18"/>
                  </w:rPr>
                  <w:t>☐</w:t>
                </w:r>
              </w:sdtContent>
            </w:sdt>
            <w:r w:rsidR="002F1F08" w:rsidRPr="007C014D">
              <w:rPr>
                <w:rFonts w:ascii="Meiryo UI" w:eastAsia="Meiryo UI" w:hAnsi="Meiryo UI" w:hint="eastAsia"/>
                <w:sz w:val="18"/>
                <w:szCs w:val="18"/>
              </w:rPr>
              <w:t xml:space="preserve"> 不明</w:t>
            </w:r>
          </w:p>
        </w:tc>
      </w:tr>
      <w:tr w:rsidR="002F1F08" w14:paraId="6D8A2FF5" w14:textId="77777777" w:rsidTr="002F1F08">
        <w:tc>
          <w:tcPr>
            <w:tcW w:w="917" w:type="dxa"/>
            <w:tcBorders>
              <w:top w:val="single" w:sz="4" w:space="0" w:color="auto"/>
              <w:bottom w:val="single" w:sz="4" w:space="0" w:color="auto"/>
            </w:tcBorders>
            <w:vAlign w:val="center"/>
          </w:tcPr>
          <w:p w14:paraId="2797289D" w14:textId="282005FB"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6CFDE6C6" w14:textId="4537F87C"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過去の登録ID</w:t>
            </w:r>
          </w:p>
        </w:tc>
        <w:tc>
          <w:tcPr>
            <w:tcW w:w="5499" w:type="dxa"/>
            <w:tcBorders>
              <w:top w:val="single" w:sz="4" w:space="0" w:color="auto"/>
              <w:bottom w:val="single" w:sz="4" w:space="0" w:color="auto"/>
            </w:tcBorders>
          </w:tcPr>
          <w:p w14:paraId="638B2EAB" w14:textId="77777777" w:rsidR="002F1F08" w:rsidRPr="007C014D" w:rsidRDefault="002F1F08" w:rsidP="00975A91">
            <w:pPr>
              <w:adjustRightInd w:val="0"/>
              <w:snapToGrid w:val="0"/>
              <w:rPr>
                <w:rFonts w:ascii="Meiryo UI" w:eastAsia="Meiryo UI" w:hAnsi="Meiryo UI"/>
                <w:sz w:val="18"/>
                <w:szCs w:val="18"/>
              </w:rPr>
            </w:pPr>
          </w:p>
        </w:tc>
      </w:tr>
      <w:tr w:rsidR="002F1F08" w14:paraId="0D4C4430" w14:textId="77777777" w:rsidTr="002F1F08">
        <w:tc>
          <w:tcPr>
            <w:tcW w:w="917" w:type="dxa"/>
            <w:tcBorders>
              <w:top w:val="single" w:sz="4" w:space="0" w:color="auto"/>
              <w:bottom w:val="single" w:sz="4" w:space="0" w:color="auto"/>
            </w:tcBorders>
            <w:vAlign w:val="center"/>
          </w:tcPr>
          <w:p w14:paraId="4FF5A714" w14:textId="6F9231FE"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1E1788D4" w14:textId="0F206898"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症例関係区分</w:t>
            </w:r>
            <w:r w:rsidR="002B1B6D">
              <w:rPr>
                <w:rFonts w:ascii="Meiryo UI" w:eastAsia="Meiryo UI" w:hAnsi="Meiryo UI" w:hint="eastAsia"/>
                <w:sz w:val="18"/>
                <w:szCs w:val="18"/>
              </w:rPr>
              <w:t xml:space="preserve">　　　　　　　　</w:t>
            </w:r>
            <w:r w:rsidR="00BE17C7">
              <w:rPr>
                <w:rFonts w:ascii="Meiryo UI" w:eastAsia="Meiryo UI" w:hAnsi="Meiryo UI" w:hint="eastAsia"/>
                <w:sz w:val="18"/>
                <w:szCs w:val="18"/>
              </w:rPr>
              <w:t>（過去の登録ID</w:t>
            </w:r>
            <w:r w:rsidR="00BE17C7" w:rsidRPr="00BE17C7">
              <w:rPr>
                <w:rFonts w:ascii="Meiryo UI" w:eastAsia="Meiryo UI" w:hAnsi="Meiryo UI" w:hint="eastAsia"/>
                <w:sz w:val="18"/>
                <w:szCs w:val="18"/>
              </w:rPr>
              <w:t>がある時）</w:t>
            </w:r>
          </w:p>
        </w:tc>
        <w:tc>
          <w:tcPr>
            <w:tcW w:w="5499" w:type="dxa"/>
            <w:tcBorders>
              <w:top w:val="single" w:sz="4" w:space="0" w:color="auto"/>
              <w:bottom w:val="single" w:sz="4" w:space="0" w:color="auto"/>
            </w:tcBorders>
          </w:tcPr>
          <w:p w14:paraId="07E8E956" w14:textId="0724126A"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sz w:val="18"/>
                <w:szCs w:val="18"/>
                <w:bdr w:val="single" w:sz="4" w:space="0" w:color="auto"/>
              </w:rPr>
              <w:fldChar w:fldCharType="begin">
                <w:ffData>
                  <w:name w:val=""/>
                  <w:enabled/>
                  <w:calcOnExit w:val="0"/>
                  <w:ddList>
                    <w:listEntry w:val="症例関係区分"/>
                    <w:listEntry w:val="重複がん"/>
                    <w:listEntry w:val="前医からの転院フォロー"/>
                    <w:listEntry w:val="前医実施後再検査"/>
                    <w:listEntry w:val="その他"/>
                  </w:ddList>
                </w:ffData>
              </w:fldChar>
            </w:r>
            <w:r>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Pr>
                <w:rFonts w:ascii="Meiryo UI" w:eastAsia="Meiryo UI" w:hAnsi="Meiryo UI"/>
                <w:sz w:val="18"/>
                <w:szCs w:val="18"/>
                <w:bdr w:val="single" w:sz="4" w:space="0" w:color="auto"/>
              </w:rPr>
              <w:fldChar w:fldCharType="end"/>
            </w:r>
          </w:p>
        </w:tc>
      </w:tr>
      <w:tr w:rsidR="002F1F08" w14:paraId="338B1602" w14:textId="77777777" w:rsidTr="002F1F08">
        <w:tc>
          <w:tcPr>
            <w:tcW w:w="917" w:type="dxa"/>
            <w:tcBorders>
              <w:top w:val="single" w:sz="4" w:space="0" w:color="auto"/>
              <w:bottom w:val="single" w:sz="4" w:space="0" w:color="auto"/>
            </w:tcBorders>
            <w:vAlign w:val="center"/>
          </w:tcPr>
          <w:p w14:paraId="6E53A25F" w14:textId="5694C5DF"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1989124C" w14:textId="6B9C1373"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小児がん等</w:t>
            </w:r>
          </w:p>
        </w:tc>
        <w:tc>
          <w:tcPr>
            <w:tcW w:w="5499" w:type="dxa"/>
            <w:tcBorders>
              <w:top w:val="single" w:sz="4" w:space="0" w:color="auto"/>
              <w:bottom w:val="single" w:sz="4" w:space="0" w:color="auto"/>
            </w:tcBorders>
          </w:tcPr>
          <w:p w14:paraId="3A8FA3C8" w14:textId="7AB006D5" w:rsidR="002F1F08" w:rsidRPr="007C014D" w:rsidRDefault="009F0BA3" w:rsidP="00975A91">
            <w:pPr>
              <w:adjustRightInd w:val="0"/>
              <w:snapToGrid w:val="0"/>
              <w:rPr>
                <w:rFonts w:ascii="Meiryo UI" w:eastAsia="Meiryo UI" w:hAnsi="Meiryo UI"/>
                <w:sz w:val="18"/>
                <w:szCs w:val="18"/>
              </w:rPr>
            </w:pPr>
            <w:sdt>
              <w:sdtPr>
                <w:rPr>
                  <w:rFonts w:ascii="Meiryo UI" w:eastAsia="Meiryo UI" w:hAnsi="Meiryo UI" w:hint="eastAsia"/>
                  <w:sz w:val="18"/>
                  <w:szCs w:val="18"/>
                </w:rPr>
                <w:id w:val="-761296429"/>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w:t>
            </w:r>
            <w:r w:rsidR="002F1F08">
              <w:rPr>
                <w:rFonts w:ascii="Meiryo UI" w:eastAsia="Meiryo UI" w:hAnsi="Meiryo UI" w:hint="eastAsia"/>
                <w:sz w:val="18"/>
                <w:szCs w:val="18"/>
              </w:rPr>
              <w:t>該当しない</w:t>
            </w:r>
            <w:r w:rsidR="002F1F08" w:rsidRPr="007C014D">
              <w:rPr>
                <w:rFonts w:ascii="Meiryo UI" w:eastAsia="Meiryo UI" w:hAnsi="Meiryo UI" w:hint="eastAsia"/>
                <w:sz w:val="18"/>
                <w:szCs w:val="18"/>
              </w:rPr>
              <w:t xml:space="preserve">　　</w:t>
            </w:r>
            <w:sdt>
              <w:sdtPr>
                <w:rPr>
                  <w:rFonts w:ascii="Meiryo UI" w:eastAsia="Meiryo UI" w:hAnsi="Meiryo UI" w:hint="eastAsia"/>
                  <w:sz w:val="18"/>
                  <w:szCs w:val="18"/>
                </w:rPr>
                <w:id w:val="-732848535"/>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w:t>
            </w:r>
            <w:r w:rsidR="002F1F08">
              <w:rPr>
                <w:rFonts w:ascii="Meiryo UI" w:eastAsia="Meiryo UI" w:hAnsi="Meiryo UI" w:hint="eastAsia"/>
                <w:sz w:val="18"/>
                <w:szCs w:val="18"/>
              </w:rPr>
              <w:t>該当する</w:t>
            </w:r>
          </w:p>
        </w:tc>
      </w:tr>
      <w:tr w:rsidR="00872AD6" w14:paraId="2AACDE23" w14:textId="77777777" w:rsidTr="002F1F08">
        <w:tc>
          <w:tcPr>
            <w:tcW w:w="917" w:type="dxa"/>
            <w:tcBorders>
              <w:top w:val="single" w:sz="4" w:space="0" w:color="auto"/>
            </w:tcBorders>
            <w:vAlign w:val="center"/>
          </w:tcPr>
          <w:p w14:paraId="5703D103" w14:textId="77777777" w:rsidR="00872AD6" w:rsidRPr="007C014D" w:rsidRDefault="0026748E" w:rsidP="0026748E">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bookmarkStart w:id="1" w:name="チェック13"/>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bookmarkEnd w:id="1"/>
          </w:p>
        </w:tc>
        <w:tc>
          <w:tcPr>
            <w:tcW w:w="2551" w:type="dxa"/>
            <w:tcBorders>
              <w:top w:val="single" w:sz="4" w:space="0" w:color="auto"/>
            </w:tcBorders>
          </w:tcPr>
          <w:p w14:paraId="48764132" w14:textId="7FDE42B8"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病理診断名</w:t>
            </w:r>
            <w:r w:rsidR="002B1B6D">
              <w:rPr>
                <w:rFonts w:ascii="Meiryo UI" w:eastAsia="Meiryo UI" w:hAnsi="Meiryo UI" w:hint="eastAsia"/>
                <w:sz w:val="18"/>
                <w:szCs w:val="18"/>
              </w:rPr>
              <w:t xml:space="preserve">　　　　　　　　　</w:t>
            </w:r>
            <w:r w:rsidR="00B50D12">
              <w:rPr>
                <w:rFonts w:ascii="Meiryo UI" w:eastAsia="Meiryo UI" w:hAnsi="Meiryo UI" w:hint="eastAsia"/>
                <w:sz w:val="18"/>
                <w:szCs w:val="18"/>
              </w:rPr>
              <w:t>（腺癌、扁平上皮癌など）</w:t>
            </w:r>
          </w:p>
        </w:tc>
        <w:tc>
          <w:tcPr>
            <w:tcW w:w="5499" w:type="dxa"/>
            <w:tcBorders>
              <w:top w:val="single" w:sz="4" w:space="0" w:color="auto"/>
            </w:tcBorders>
          </w:tcPr>
          <w:p w14:paraId="7BB00496" w14:textId="77777777" w:rsidR="00872AD6" w:rsidRPr="007C014D" w:rsidRDefault="00872AD6" w:rsidP="00975A91">
            <w:pPr>
              <w:adjustRightInd w:val="0"/>
              <w:snapToGrid w:val="0"/>
              <w:rPr>
                <w:rFonts w:ascii="Meiryo UI" w:eastAsia="Meiryo UI" w:hAnsi="Meiryo UI"/>
                <w:sz w:val="18"/>
                <w:szCs w:val="18"/>
              </w:rPr>
            </w:pPr>
          </w:p>
        </w:tc>
      </w:tr>
      <w:tr w:rsidR="0026748E" w14:paraId="388B7FE0" w14:textId="77777777" w:rsidTr="0026748E">
        <w:tc>
          <w:tcPr>
            <w:tcW w:w="917" w:type="dxa"/>
            <w:tcBorders>
              <w:top w:val="single" w:sz="4" w:space="0" w:color="auto"/>
            </w:tcBorders>
            <w:vAlign w:val="center"/>
          </w:tcPr>
          <w:p w14:paraId="44D2B11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61DFB689"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診断日 </w:t>
            </w:r>
          </w:p>
        </w:tc>
        <w:tc>
          <w:tcPr>
            <w:tcW w:w="5499" w:type="dxa"/>
            <w:tcBorders>
              <w:top w:val="single" w:sz="4" w:space="0" w:color="auto"/>
            </w:tcBorders>
          </w:tcPr>
          <w:p w14:paraId="5E6A8C0C"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 (西暦)</w:t>
            </w:r>
            <w:r w:rsidRPr="007C014D">
              <w:rPr>
                <w:rFonts w:ascii="Meiryo UI" w:eastAsia="Meiryo UI" w:hAnsi="Meiryo UI"/>
                <w:sz w:val="18"/>
                <w:szCs w:val="18"/>
              </w:rPr>
              <w:t xml:space="preserve">    </w:t>
            </w:r>
            <w:r w:rsidRPr="007C014D">
              <w:rPr>
                <w:rFonts w:ascii="Meiryo UI" w:eastAsia="Meiryo UI" w:hAnsi="Meiryo UI" w:hint="eastAsia"/>
                <w:sz w:val="18"/>
                <w:szCs w:val="18"/>
              </w:rPr>
              <w:t xml:space="preserve">　　年　　　　月　　　日</w:t>
            </w:r>
          </w:p>
        </w:tc>
      </w:tr>
      <w:tr w:rsidR="0026748E" w14:paraId="6FAA62BB" w14:textId="77777777" w:rsidTr="0026748E">
        <w:tc>
          <w:tcPr>
            <w:tcW w:w="917" w:type="dxa"/>
            <w:tcBorders>
              <w:top w:val="single" w:sz="4" w:space="0" w:color="auto"/>
            </w:tcBorders>
            <w:vAlign w:val="center"/>
          </w:tcPr>
          <w:p w14:paraId="5AB59435"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03039B4F"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喫煙歴</w:t>
            </w:r>
          </w:p>
        </w:tc>
        <w:tc>
          <w:tcPr>
            <w:tcW w:w="5499" w:type="dxa"/>
            <w:tcBorders>
              <w:top w:val="single" w:sz="4" w:space="0" w:color="auto"/>
            </w:tcBorders>
          </w:tcPr>
          <w:p w14:paraId="3C69E850"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393011772"/>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2130305232"/>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30885382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p w14:paraId="46020AE6"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喫煙年数　　　年</w:t>
            </w:r>
          </w:p>
          <w:p w14:paraId="5768EF1F"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1日の本数　　　本</w:t>
            </w:r>
          </w:p>
        </w:tc>
      </w:tr>
      <w:tr w:rsidR="0026748E" w14:paraId="51276FB6" w14:textId="77777777" w:rsidTr="0026748E">
        <w:tc>
          <w:tcPr>
            <w:tcW w:w="917" w:type="dxa"/>
            <w:tcBorders>
              <w:top w:val="single" w:sz="4" w:space="0" w:color="auto"/>
            </w:tcBorders>
            <w:vAlign w:val="center"/>
          </w:tcPr>
          <w:p w14:paraId="769AA467"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25A20904"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アルコール多飲歴</w:t>
            </w:r>
          </w:p>
        </w:tc>
        <w:tc>
          <w:tcPr>
            <w:tcW w:w="5499" w:type="dxa"/>
            <w:tcBorders>
              <w:top w:val="single" w:sz="4" w:space="0" w:color="auto"/>
            </w:tcBorders>
          </w:tcPr>
          <w:p w14:paraId="5440B332"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63846255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11390066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265148048"/>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26748E" w14:paraId="776DE0CC" w14:textId="77777777" w:rsidTr="0026748E">
        <w:tc>
          <w:tcPr>
            <w:tcW w:w="917" w:type="dxa"/>
            <w:tcBorders>
              <w:top w:val="single" w:sz="4" w:space="0" w:color="auto"/>
            </w:tcBorders>
            <w:vAlign w:val="center"/>
          </w:tcPr>
          <w:p w14:paraId="70F57E3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14F71F48"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ECOG PS</w:t>
            </w:r>
          </w:p>
        </w:tc>
        <w:tc>
          <w:tcPr>
            <w:tcW w:w="5499" w:type="dxa"/>
            <w:tcBorders>
              <w:top w:val="single" w:sz="4" w:space="0" w:color="auto"/>
            </w:tcBorders>
          </w:tcPr>
          <w:p w14:paraId="6777BBD6"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87092347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0</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89451199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1</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121912557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2</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48000100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w:t>
            </w:r>
            <w:r w:rsidR="0026748E" w:rsidRPr="007C014D">
              <w:rPr>
                <w:rFonts w:ascii="Meiryo UI" w:eastAsia="Meiryo UI" w:hAnsi="Meiryo UI"/>
                <w:sz w:val="18"/>
                <w:szCs w:val="18"/>
              </w:rPr>
              <w:t xml:space="preserve">3 </w:t>
            </w:r>
            <w:sdt>
              <w:sdtPr>
                <w:rPr>
                  <w:rFonts w:ascii="Meiryo UI" w:eastAsia="Meiryo UI" w:hAnsi="Meiryo UI" w:hint="eastAsia"/>
                  <w:sz w:val="18"/>
                  <w:szCs w:val="18"/>
                </w:rPr>
                <w:id w:val="-116639481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4</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70853397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不明　</w:t>
            </w:r>
          </w:p>
        </w:tc>
      </w:tr>
      <w:tr w:rsidR="0026748E" w14:paraId="50EA9522" w14:textId="77777777" w:rsidTr="0026748E">
        <w:tc>
          <w:tcPr>
            <w:tcW w:w="917" w:type="dxa"/>
            <w:vAlign w:val="center"/>
          </w:tcPr>
          <w:p w14:paraId="4D55ED1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747481DC"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重複がん</w:t>
            </w:r>
          </w:p>
        </w:tc>
        <w:tc>
          <w:tcPr>
            <w:tcW w:w="5499" w:type="dxa"/>
          </w:tcPr>
          <w:p w14:paraId="34A6C936"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35017692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(部位：　　　　　,</w:t>
            </w:r>
            <w:r w:rsidR="0026748E" w:rsidRPr="007C014D">
              <w:rPr>
                <w:rFonts w:ascii="Meiryo UI" w:eastAsia="Meiryo UI" w:hAnsi="Meiryo UI"/>
                <w:sz w:val="18"/>
                <w:szCs w:val="18"/>
              </w:rPr>
              <w:t xml:space="preserve"> </w:t>
            </w:r>
            <w:r w:rsidR="0026748E" w:rsidRPr="007C014D">
              <w:rPr>
                <w:rFonts w:ascii="Meiryo UI" w:eastAsia="Meiryo UI" w:hAnsi="Meiryo UI" w:hint="eastAsia"/>
                <w:sz w:val="18"/>
                <w:szCs w:val="18"/>
              </w:rPr>
              <w:t xml:space="preserve">活動性： </w:t>
            </w:r>
            <w:sdt>
              <w:sdtPr>
                <w:rPr>
                  <w:rFonts w:ascii="Meiryo UI" w:eastAsia="Meiryo UI" w:hAnsi="Meiryo UI" w:hint="eastAsia"/>
                  <w:sz w:val="18"/>
                  <w:szCs w:val="18"/>
                </w:rPr>
                <w:id w:val="-1858885522"/>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371616418"/>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515451343"/>
                <w14:checkbox>
                  <w14:checked w14:val="0"/>
                  <w14:checkedState w14:val="2612" w14:font="ＭＳ ゴシック"/>
                  <w14:uncheckedState w14:val="2610" w14:font="ＭＳ ゴシック"/>
                </w14:checkbox>
              </w:sdtPr>
              <w:sdtEndPr/>
              <w:sdtContent>
                <w:r w:rsidR="004F1D3B">
                  <w:rPr>
                    <w:rFonts w:ascii="ＭＳ ゴシック" w:eastAsia="ＭＳ ゴシック" w:hAnsi="ＭＳ ゴシック" w:hint="eastAsia"/>
                    <w:sz w:val="18"/>
                    <w:szCs w:val="18"/>
                  </w:rPr>
                  <w:t>☐</w:t>
                </w:r>
              </w:sdtContent>
            </w:sdt>
            <w:r w:rsidR="0026748E" w:rsidRPr="007C014D">
              <w:rPr>
                <w:rFonts w:ascii="Meiryo UI" w:eastAsia="Meiryo UI" w:hAnsi="Meiryo UI" w:hint="eastAsia"/>
                <w:sz w:val="18"/>
                <w:szCs w:val="18"/>
              </w:rPr>
              <w:t xml:space="preserve"> 不明)</w:t>
            </w:r>
          </w:p>
          <w:p w14:paraId="7D81F2DB"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28755681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p>
          <w:p w14:paraId="7D4EBE61"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284761051"/>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26748E" w14:paraId="0D44651E" w14:textId="77777777" w:rsidTr="0026748E">
        <w:tc>
          <w:tcPr>
            <w:tcW w:w="917" w:type="dxa"/>
            <w:vAlign w:val="center"/>
          </w:tcPr>
          <w:p w14:paraId="526829F8"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011EE929"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多発がん</w:t>
            </w:r>
          </w:p>
        </w:tc>
        <w:tc>
          <w:tcPr>
            <w:tcW w:w="5499" w:type="dxa"/>
          </w:tcPr>
          <w:p w14:paraId="19E38A1C"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76129826"/>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(活動性： </w:t>
            </w:r>
            <w:sdt>
              <w:sdtPr>
                <w:rPr>
                  <w:rFonts w:ascii="Meiryo UI" w:eastAsia="Meiryo UI" w:hAnsi="Meiryo UI" w:hint="eastAsia"/>
                  <w:sz w:val="18"/>
                  <w:szCs w:val="18"/>
                </w:rPr>
                <w:id w:val="-6489006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84142415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54412933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p w14:paraId="49362133"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75447298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p>
          <w:p w14:paraId="3CA47C61"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47673353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26748E" w14:paraId="7A33ECBE" w14:textId="77777777" w:rsidTr="0026748E">
        <w:tc>
          <w:tcPr>
            <w:tcW w:w="917" w:type="dxa"/>
            <w:vAlign w:val="center"/>
          </w:tcPr>
          <w:p w14:paraId="13E7D524"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3FE8841E"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w:t>
            </w:r>
          </w:p>
        </w:tc>
        <w:tc>
          <w:tcPr>
            <w:tcW w:w="5499" w:type="dxa"/>
          </w:tcPr>
          <w:p w14:paraId="56215C06"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245155264"/>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95786942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2019224844"/>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p w14:paraId="58D425F3"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家族歴詳細①：</w:t>
            </w:r>
          </w:p>
          <w:p w14:paraId="5DC0B7F6"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lastRenderedPageBreak/>
              <w:t xml:space="preserve">続柄　　　</w:t>
            </w:r>
            <w:r w:rsidR="00BA1A6A">
              <w:rPr>
                <w:rFonts w:ascii="Meiryo UI" w:eastAsia="Meiryo UI" w:hAnsi="Meiryo UI"/>
                <w:sz w:val="18"/>
                <w:szCs w:val="18"/>
                <w:bdr w:val="single" w:sz="4" w:space="0" w:color="auto"/>
              </w:rPr>
              <w:fldChar w:fldCharType="begin">
                <w:ffData>
                  <w:name w:val="Dropdown1"/>
                  <w:enabled/>
                  <w:calcOnExit w:val="0"/>
                  <w:ddList>
                    <w:listEntry w:val="続柄①"/>
                    <w:listEntry w:val="父"/>
                    <w:listEntry w:val="母"/>
                    <w:listEntry w:val="親（詳細不明）"/>
                    <w:listEntry w:val="同胞"/>
                    <w:listEntry w:val="子"/>
                    <w:listEntry w:val="祖父母（父方）"/>
                    <w:listEntry w:val="祖父母（母方）"/>
                    <w:listEntry w:val="祖父母（詳細不明）"/>
                    <w:listEntry w:val="おじ（父方）"/>
                    <w:listEntry w:val="おじ（母方）"/>
                    <w:listEntry w:val="おば（父方）"/>
                    <w:listEntry w:val="おば（母方）"/>
                    <w:listEntry w:val="甥姪"/>
                    <w:listEntry w:val="孫"/>
                    <w:listEntry w:val="いとこ"/>
                    <w:listEntry w:val="不明の血縁関係"/>
                  </w:ddList>
                </w:ffData>
              </w:fldChar>
            </w:r>
            <w:bookmarkStart w:id="2" w:name="Dropdown1"/>
            <w:r w:rsidR="00BA1A6A">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00BA1A6A">
              <w:rPr>
                <w:rFonts w:ascii="Meiryo UI" w:eastAsia="Meiryo UI" w:hAnsi="Meiryo UI"/>
                <w:sz w:val="18"/>
                <w:szCs w:val="18"/>
                <w:bdr w:val="single" w:sz="4" w:space="0" w:color="auto"/>
              </w:rPr>
              <w:fldChar w:fldCharType="end"/>
            </w:r>
            <w:bookmarkEnd w:id="2"/>
          </w:p>
          <w:p w14:paraId="455E4CA8"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がん種　　</w:t>
            </w:r>
            <w:r w:rsidRPr="007C014D">
              <w:rPr>
                <w:rFonts w:ascii="Meiryo UI" w:eastAsia="Meiryo UI" w:hAnsi="Meiryo UI"/>
                <w:sz w:val="18"/>
                <w:szCs w:val="18"/>
                <w:bdr w:val="single" w:sz="4" w:space="0" w:color="auto"/>
              </w:rPr>
              <w:fldChar w:fldCharType="begin">
                <w:ffData>
                  <w:name w:val="Dropdown2"/>
                  <w:enabled/>
                  <w:calcOnExit w:val="0"/>
                  <w:ddList>
                    <w:listEntry w:val="がん種①"/>
                    <w:listEntry w:val="脳腫瘍"/>
                    <w:listEntry w:val="口腔がん"/>
                    <w:listEntry w:val="咽頭がん"/>
                    <w:listEntry w:val="喉頭がん"/>
                    <w:listEntry w:val="唾液腺がん"/>
                    <w:listEntry w:val="甲状腺がん"/>
                    <w:listEntry w:val="肺がん"/>
                    <w:listEntry w:val="乳がん"/>
                    <w:listEntry w:val="食道がん"/>
                    <w:listEntry w:val="胃がん"/>
                    <w:listEntry w:val="小腸がん"/>
                    <w:listEntry w:val="大腸がん"/>
                    <w:listEntry w:val="肝がん"/>
                    <w:listEntry w:val="胆道がん"/>
                    <w:listEntry w:val="膵がん"/>
                    <w:listEntry w:val="腎がん"/>
                    <w:listEntry w:val="腎盂がん"/>
                    <w:listEntry w:val="膀胱がん"/>
                    <w:listEntry w:val="子宮体がん"/>
                    <w:listEntry w:val="子宮頸がん"/>
                    <w:listEntry w:val="卵巣がん"/>
                    <w:listEntry w:val="皮膚がん"/>
                    <w:listEntry w:val="原発不明"/>
                    <w:listEntry w:val="その他"/>
                  </w:ddList>
                </w:ffData>
              </w:fldChar>
            </w:r>
            <w:bookmarkStart w:id="3" w:name="Dropdown2"/>
            <w:r w:rsidRPr="007C014D">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bookmarkEnd w:id="3"/>
            <w:r w:rsidRPr="007C014D">
              <w:rPr>
                <w:rFonts w:ascii="Meiryo UI" w:eastAsia="Meiryo UI" w:hAnsi="Meiryo UI" w:hint="eastAsia"/>
                <w:sz w:val="18"/>
                <w:szCs w:val="18"/>
                <w:bdr w:val="single" w:sz="4" w:space="0" w:color="auto"/>
              </w:rPr>
              <w:t xml:space="preserve">　（その他の場合:　　　　　　　）</w:t>
            </w:r>
          </w:p>
          <w:p w14:paraId="4DAF9F46"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罹患年齢　</w:t>
            </w:r>
            <w:r w:rsidRPr="007C014D">
              <w:rPr>
                <w:rFonts w:ascii="Meiryo UI" w:eastAsia="Meiryo UI" w:hAnsi="Meiryo UI"/>
                <w:sz w:val="18"/>
                <w:szCs w:val="18"/>
                <w:bdr w:val="single" w:sz="4" w:space="0" w:color="auto"/>
              </w:rPr>
              <w:fldChar w:fldCharType="begin">
                <w:ffData>
                  <w:name w:val="Dropdown3"/>
                  <w:enabled/>
                  <w:calcOnExit w:val="0"/>
                  <w:ddList>
                    <w:listEntry w:val="罹患年齢①"/>
                    <w:listEntry w:val="10歳未満"/>
                    <w:listEntry w:val="10歳代"/>
                    <w:listEntry w:val="20歳代"/>
                    <w:listEntry w:val="30歳代"/>
                    <w:listEntry w:val="40歳代"/>
                    <w:listEntry w:val="50歳代"/>
                    <w:listEntry w:val="60歳代"/>
                    <w:listEntry w:val="70歳代"/>
                    <w:listEntry w:val="80歳代"/>
                    <w:listEntry w:val="90歳以上"/>
                    <w:listEntry w:val="不明"/>
                  </w:ddList>
                </w:ffData>
              </w:fldChar>
            </w:r>
            <w:bookmarkStart w:id="4" w:name="Dropdown3"/>
            <w:r w:rsidRPr="007C014D">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bookmarkEnd w:id="4"/>
          </w:p>
          <w:p w14:paraId="657E1CE4"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家族歴詳細②：</w:t>
            </w:r>
          </w:p>
          <w:p w14:paraId="32273637"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続柄　　　</w:t>
            </w:r>
            <w:r w:rsidR="00BA1A6A">
              <w:rPr>
                <w:rFonts w:ascii="Meiryo UI" w:eastAsia="Meiryo UI" w:hAnsi="Meiryo UI"/>
                <w:sz w:val="18"/>
                <w:szCs w:val="18"/>
                <w:bdr w:val="single" w:sz="4" w:space="0" w:color="auto"/>
              </w:rPr>
              <w:fldChar w:fldCharType="begin">
                <w:ffData>
                  <w:name w:val=""/>
                  <w:enabled/>
                  <w:calcOnExit w:val="0"/>
                  <w:ddList>
                    <w:listEntry w:val="続柄②"/>
                    <w:listEntry w:val="父"/>
                    <w:listEntry w:val="母"/>
                    <w:listEntry w:val="親（詳細不明）"/>
                    <w:listEntry w:val="同胞"/>
                    <w:listEntry w:val="子"/>
                    <w:listEntry w:val="祖父母（父方）"/>
                    <w:listEntry w:val="祖父母（母方）"/>
                    <w:listEntry w:val="祖父母（詳細不明）"/>
                    <w:listEntry w:val="おじ（父方）"/>
                    <w:listEntry w:val="おじ（母方）"/>
                    <w:listEntry w:val="おば（父方）"/>
                    <w:listEntry w:val="おば（母方）"/>
                    <w:listEntry w:val="甥姪"/>
                    <w:listEntry w:val="孫"/>
                    <w:listEntry w:val="いとこ"/>
                    <w:listEntry w:val="不明の血縁関係"/>
                  </w:ddList>
                </w:ffData>
              </w:fldChar>
            </w:r>
            <w:r w:rsidR="00BA1A6A">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00BA1A6A">
              <w:rPr>
                <w:rFonts w:ascii="Meiryo UI" w:eastAsia="Meiryo UI" w:hAnsi="Meiryo UI"/>
                <w:sz w:val="18"/>
                <w:szCs w:val="18"/>
                <w:bdr w:val="single" w:sz="4" w:space="0" w:color="auto"/>
              </w:rPr>
              <w:fldChar w:fldCharType="end"/>
            </w:r>
          </w:p>
          <w:p w14:paraId="2557983A"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がん種　　</w:t>
            </w:r>
            <w:r w:rsidRPr="007C014D">
              <w:rPr>
                <w:rFonts w:ascii="Meiryo UI" w:eastAsia="Meiryo UI" w:hAnsi="Meiryo UI"/>
                <w:sz w:val="18"/>
                <w:szCs w:val="18"/>
                <w:bdr w:val="single" w:sz="4" w:space="0" w:color="auto"/>
              </w:rPr>
              <w:fldChar w:fldCharType="begin">
                <w:ffData>
                  <w:name w:val=""/>
                  <w:enabled/>
                  <w:calcOnExit w:val="0"/>
                  <w:ddList>
                    <w:listEntry w:val="がん種②"/>
                    <w:listEntry w:val="脳腫瘍"/>
                    <w:listEntry w:val="口腔がん"/>
                    <w:listEntry w:val="咽頭がん"/>
                    <w:listEntry w:val="喉頭がん"/>
                    <w:listEntry w:val="唾液腺がん"/>
                    <w:listEntry w:val="甲状腺がん"/>
                    <w:listEntry w:val="肺がん"/>
                    <w:listEntry w:val="乳がん"/>
                    <w:listEntry w:val="食道がん"/>
                    <w:listEntry w:val="胃がん"/>
                    <w:listEntry w:val="小腸がん"/>
                    <w:listEntry w:val="大腸がん"/>
                    <w:listEntry w:val="肝がん"/>
                    <w:listEntry w:val="胆道がん"/>
                    <w:listEntry w:val="膵がん"/>
                    <w:listEntry w:val="腎がん"/>
                    <w:listEntry w:val="腎盂がん"/>
                    <w:listEntry w:val="膀胱がん"/>
                    <w:listEntry w:val="子宮体がん"/>
                    <w:listEntry w:val="子宮頸がん"/>
                    <w:listEntry w:val="卵巣がん"/>
                    <w:listEntry w:val="皮膚がん"/>
                    <w:listEntry w:val="原発不明"/>
                    <w:listEntry w:val="その他"/>
                  </w:ddList>
                </w:ffData>
              </w:fldChar>
            </w:r>
            <w:r w:rsidRPr="007C014D">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r w:rsidRPr="007C014D">
              <w:rPr>
                <w:rFonts w:ascii="Meiryo UI" w:eastAsia="Meiryo UI" w:hAnsi="Meiryo UI" w:hint="eastAsia"/>
                <w:sz w:val="18"/>
                <w:szCs w:val="18"/>
                <w:bdr w:val="single" w:sz="4" w:space="0" w:color="auto"/>
              </w:rPr>
              <w:t xml:space="preserve">　（その他の場合:　　　　　　　）</w:t>
            </w:r>
          </w:p>
          <w:p w14:paraId="2C779E0C"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罹患年齢　</w:t>
            </w:r>
            <w:r w:rsidRPr="007C014D">
              <w:rPr>
                <w:rFonts w:ascii="Meiryo UI" w:eastAsia="Meiryo UI" w:hAnsi="Meiryo UI"/>
                <w:sz w:val="18"/>
                <w:szCs w:val="18"/>
                <w:bdr w:val="single" w:sz="4" w:space="0" w:color="auto"/>
              </w:rPr>
              <w:fldChar w:fldCharType="begin">
                <w:ffData>
                  <w:name w:val=""/>
                  <w:enabled/>
                  <w:calcOnExit w:val="0"/>
                  <w:ddList>
                    <w:listEntry w:val="罹患年齢②"/>
                    <w:listEntry w:val="10歳未満"/>
                    <w:listEntry w:val="10歳代"/>
                    <w:listEntry w:val="20歳代"/>
                    <w:listEntry w:val="30歳代"/>
                    <w:listEntry w:val="40歳代"/>
                    <w:listEntry w:val="50歳代"/>
                    <w:listEntry w:val="60歳代"/>
                    <w:listEntry w:val="70歳代"/>
                    <w:listEntry w:val="80歳代"/>
                    <w:listEntry w:val="90歳以上"/>
                    <w:listEntry w:val="不明"/>
                  </w:ddList>
                </w:ffData>
              </w:fldChar>
            </w:r>
            <w:r w:rsidRPr="007C014D">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p>
          <w:p w14:paraId="03F6F5F3"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家族歴詳細③：</w:t>
            </w:r>
          </w:p>
          <w:p w14:paraId="3446189C"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続柄　　　</w:t>
            </w:r>
            <w:r w:rsidR="00BA1A6A">
              <w:rPr>
                <w:rFonts w:ascii="Meiryo UI" w:eastAsia="Meiryo UI" w:hAnsi="Meiryo UI"/>
                <w:sz w:val="18"/>
                <w:szCs w:val="18"/>
                <w:bdr w:val="single" w:sz="4" w:space="0" w:color="auto"/>
              </w:rPr>
              <w:fldChar w:fldCharType="begin">
                <w:ffData>
                  <w:name w:val=""/>
                  <w:enabled/>
                  <w:calcOnExit w:val="0"/>
                  <w:ddList>
                    <w:listEntry w:val="続柄③"/>
                    <w:listEntry w:val="父"/>
                    <w:listEntry w:val="母"/>
                    <w:listEntry w:val="親（詳細不明）"/>
                    <w:listEntry w:val="同胞"/>
                    <w:listEntry w:val="子"/>
                    <w:listEntry w:val="祖父母（父方）"/>
                    <w:listEntry w:val="祖父母（母方）"/>
                    <w:listEntry w:val="祖父母（詳細不明）"/>
                    <w:listEntry w:val="おじ（父方）"/>
                    <w:listEntry w:val="おじ（母方）"/>
                    <w:listEntry w:val="おば（父方）"/>
                    <w:listEntry w:val="おば（母方）"/>
                    <w:listEntry w:val="甥姪"/>
                    <w:listEntry w:val="孫"/>
                    <w:listEntry w:val="いとこ"/>
                    <w:listEntry w:val="不明の血縁関係"/>
                  </w:ddList>
                </w:ffData>
              </w:fldChar>
            </w:r>
            <w:r w:rsidR="00BA1A6A">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00BA1A6A">
              <w:rPr>
                <w:rFonts w:ascii="Meiryo UI" w:eastAsia="Meiryo UI" w:hAnsi="Meiryo UI"/>
                <w:sz w:val="18"/>
                <w:szCs w:val="18"/>
                <w:bdr w:val="single" w:sz="4" w:space="0" w:color="auto"/>
              </w:rPr>
              <w:fldChar w:fldCharType="end"/>
            </w:r>
          </w:p>
          <w:p w14:paraId="002AEE65"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がん種　　</w:t>
            </w:r>
            <w:r w:rsidRPr="007C014D">
              <w:rPr>
                <w:rFonts w:ascii="Meiryo UI" w:eastAsia="Meiryo UI" w:hAnsi="Meiryo UI"/>
                <w:sz w:val="18"/>
                <w:szCs w:val="18"/>
                <w:bdr w:val="single" w:sz="4" w:space="0" w:color="auto"/>
              </w:rPr>
              <w:fldChar w:fldCharType="begin">
                <w:ffData>
                  <w:name w:val=""/>
                  <w:enabled/>
                  <w:calcOnExit w:val="0"/>
                  <w:ddList>
                    <w:listEntry w:val="がん種③"/>
                    <w:listEntry w:val="脳腫瘍"/>
                    <w:listEntry w:val="口腔がん"/>
                    <w:listEntry w:val="咽頭がん"/>
                    <w:listEntry w:val="喉頭がん"/>
                    <w:listEntry w:val="唾液腺がん"/>
                    <w:listEntry w:val="甲状腺がん"/>
                    <w:listEntry w:val="肺がん"/>
                    <w:listEntry w:val="乳がん"/>
                    <w:listEntry w:val="食道がん"/>
                    <w:listEntry w:val="胃がん"/>
                    <w:listEntry w:val="小腸がん"/>
                    <w:listEntry w:val="大腸がん"/>
                    <w:listEntry w:val="肝がん"/>
                    <w:listEntry w:val="胆道がん"/>
                    <w:listEntry w:val="膵がん"/>
                    <w:listEntry w:val="腎がん"/>
                    <w:listEntry w:val="腎盂がん"/>
                    <w:listEntry w:val="膀胱がん"/>
                    <w:listEntry w:val="子宮体がん"/>
                    <w:listEntry w:val="子宮頸がん"/>
                    <w:listEntry w:val="卵巣がん"/>
                    <w:listEntry w:val="皮膚がん"/>
                    <w:listEntry w:val="原発不明"/>
                    <w:listEntry w:val="その他"/>
                  </w:ddList>
                </w:ffData>
              </w:fldChar>
            </w:r>
            <w:r w:rsidRPr="007C014D">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r w:rsidRPr="007C014D">
              <w:rPr>
                <w:rFonts w:ascii="Meiryo UI" w:eastAsia="Meiryo UI" w:hAnsi="Meiryo UI" w:hint="eastAsia"/>
                <w:sz w:val="18"/>
                <w:szCs w:val="18"/>
                <w:bdr w:val="single" w:sz="4" w:space="0" w:color="auto"/>
              </w:rPr>
              <w:t xml:space="preserve">　（その他の場合:　　　　　　　）</w:t>
            </w:r>
          </w:p>
          <w:p w14:paraId="0A084461" w14:textId="77777777" w:rsidR="0026748E" w:rsidRPr="007C014D" w:rsidRDefault="0026748E" w:rsidP="0026748E">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罹患年齢　</w:t>
            </w:r>
            <w:r w:rsidRPr="007C014D">
              <w:rPr>
                <w:rFonts w:ascii="Meiryo UI" w:eastAsia="Meiryo UI" w:hAnsi="Meiryo UI"/>
                <w:sz w:val="18"/>
                <w:szCs w:val="18"/>
                <w:bdr w:val="single" w:sz="4" w:space="0" w:color="auto"/>
              </w:rPr>
              <w:fldChar w:fldCharType="begin">
                <w:ffData>
                  <w:name w:val=""/>
                  <w:enabled/>
                  <w:calcOnExit w:val="0"/>
                  <w:ddList>
                    <w:listEntry w:val="罹患年齢③"/>
                    <w:listEntry w:val="10歳未満"/>
                    <w:listEntry w:val="10歳代"/>
                    <w:listEntry w:val="20歳代"/>
                    <w:listEntry w:val="30歳代"/>
                    <w:listEntry w:val="40歳代"/>
                    <w:listEntry w:val="50歳代"/>
                    <w:listEntry w:val="60歳代"/>
                    <w:listEntry w:val="70歳代"/>
                    <w:listEntry w:val="80歳代"/>
                    <w:listEntry w:val="90歳以上"/>
                    <w:listEntry w:val="不明"/>
                  </w:ddList>
                </w:ffData>
              </w:fldChar>
            </w:r>
            <w:r w:rsidRPr="007C014D">
              <w:rPr>
                <w:rFonts w:ascii="Meiryo UI" w:eastAsia="Meiryo UI" w:hAnsi="Meiryo UI"/>
                <w:sz w:val="18"/>
                <w:szCs w:val="18"/>
                <w:bdr w:val="single" w:sz="4" w:space="0" w:color="auto"/>
              </w:rPr>
              <w:instrText xml:space="preserve"> FORMDROPDOWN </w:instrText>
            </w:r>
            <w:r w:rsidR="009F0BA3">
              <w:rPr>
                <w:rFonts w:ascii="Meiryo UI" w:eastAsia="Meiryo UI" w:hAnsi="Meiryo UI"/>
                <w:sz w:val="18"/>
                <w:szCs w:val="18"/>
                <w:bdr w:val="single" w:sz="4" w:space="0" w:color="auto"/>
              </w:rPr>
            </w:r>
            <w:r w:rsidR="009F0BA3">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p>
        </w:tc>
      </w:tr>
      <w:tr w:rsidR="0026748E" w14:paraId="3E0B5E5C" w14:textId="77777777" w:rsidTr="0026748E">
        <w:tc>
          <w:tcPr>
            <w:tcW w:w="917" w:type="dxa"/>
            <w:vAlign w:val="center"/>
          </w:tcPr>
          <w:p w14:paraId="350E2362"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7A704695"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登録時転移</w:t>
            </w:r>
          </w:p>
        </w:tc>
        <w:tc>
          <w:tcPr>
            <w:tcW w:w="5499" w:type="dxa"/>
          </w:tcPr>
          <w:p w14:paraId="4050B61E" w14:textId="47DE821E"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674851937"/>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（部位：</w:t>
            </w:r>
            <w:r w:rsidR="00207AC4">
              <w:rPr>
                <w:rFonts w:ascii="Meiryo UI" w:eastAsia="Meiryo UI" w:hAnsi="Meiryo UI"/>
                <w:sz w:val="18"/>
                <w:szCs w:val="18"/>
                <w:bdr w:val="single" w:sz="4" w:space="0" w:color="auto"/>
              </w:rPr>
              <w:fldChar w:fldCharType="begin">
                <w:ffData>
                  <w:name w:val="Dropdown4"/>
                  <w:enabled/>
                  <w:calcOnExit w:val="0"/>
                  <w:ddList>
                    <w:listEntry w:val="転移①"/>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bookmarkStart w:id="5" w:name="Dropdown4"/>
            <w:r w:rsidR="00207AC4">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207AC4">
              <w:rPr>
                <w:rFonts w:ascii="Meiryo UI" w:eastAsia="Meiryo UI" w:hAnsi="Meiryo UI"/>
                <w:sz w:val="18"/>
                <w:szCs w:val="18"/>
                <w:bdr w:val="single" w:sz="4" w:space="0" w:color="auto"/>
              </w:rPr>
              <w:fldChar w:fldCharType="end"/>
            </w:r>
            <w:bookmarkEnd w:id="5"/>
            <w:r w:rsidR="0026748E" w:rsidRPr="007C014D">
              <w:rPr>
                <w:rFonts w:ascii="Meiryo UI" w:eastAsia="Meiryo UI" w:hAnsi="Meiryo UI" w:hint="eastAsia"/>
                <w:sz w:val="18"/>
                <w:szCs w:val="18"/>
                <w:bdr w:val="single" w:sz="4" w:space="0" w:color="auto"/>
              </w:rPr>
              <w:t xml:space="preserve">　</w:t>
            </w:r>
            <w:r w:rsidR="00C65777">
              <w:rPr>
                <w:rFonts w:ascii="Meiryo UI" w:eastAsia="Meiryo UI" w:hAnsi="Meiryo UI"/>
                <w:sz w:val="18"/>
                <w:szCs w:val="18"/>
                <w:bdr w:val="single" w:sz="4" w:space="0" w:color="auto"/>
              </w:rPr>
              <w:fldChar w:fldCharType="begin">
                <w:ffData>
                  <w:name w:val=""/>
                  <w:enabled/>
                  <w:calcOnExit w:val="0"/>
                  <w:ddList>
                    <w:listEntry w:val="転移②"/>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C65777">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C65777">
              <w:rPr>
                <w:rFonts w:ascii="Meiryo UI" w:eastAsia="Meiryo UI" w:hAnsi="Meiryo UI"/>
                <w:sz w:val="18"/>
                <w:szCs w:val="18"/>
                <w:bdr w:val="single" w:sz="4" w:space="0" w:color="auto"/>
              </w:rPr>
              <w:fldChar w:fldCharType="end"/>
            </w:r>
            <w:r w:rsidR="00A26B4E">
              <w:rPr>
                <w:rFonts w:ascii="Meiryo UI" w:eastAsia="Meiryo UI" w:hAnsi="Meiryo UI" w:hint="eastAsia"/>
                <w:sz w:val="18"/>
                <w:szCs w:val="18"/>
                <w:bdr w:val="single" w:sz="4" w:space="0" w:color="auto"/>
              </w:rPr>
              <w:t xml:space="preserve">　</w:t>
            </w:r>
            <w:r w:rsidR="00C65777">
              <w:rPr>
                <w:rFonts w:ascii="Meiryo UI" w:eastAsia="Meiryo UI" w:hAnsi="Meiryo UI"/>
                <w:sz w:val="18"/>
                <w:szCs w:val="18"/>
                <w:bdr w:val="single" w:sz="4" w:space="0" w:color="auto"/>
              </w:rPr>
              <w:fldChar w:fldCharType="begin">
                <w:ffData>
                  <w:name w:val=""/>
                  <w:enabled/>
                  <w:calcOnExit w:val="0"/>
                  <w:ddList>
                    <w:listEntry w:val="転移③"/>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C65777">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C65777">
              <w:rPr>
                <w:rFonts w:ascii="Meiryo UI" w:eastAsia="Meiryo UI" w:hAnsi="Meiryo UI"/>
                <w:sz w:val="18"/>
                <w:szCs w:val="18"/>
                <w:bdr w:val="single" w:sz="4" w:space="0" w:color="auto"/>
              </w:rPr>
              <w:fldChar w:fldCharType="end"/>
            </w:r>
            <w:r w:rsidR="0026748E" w:rsidRPr="007C014D">
              <w:rPr>
                <w:rFonts w:ascii="Meiryo UI" w:eastAsia="Meiryo UI" w:hAnsi="Meiryo UI" w:hint="eastAsia"/>
                <w:sz w:val="18"/>
                <w:szCs w:val="18"/>
                <w:bdr w:val="single" w:sz="4" w:space="0" w:color="auto"/>
              </w:rPr>
              <w:t xml:space="preserve">　</w:t>
            </w:r>
            <w:r w:rsidR="00C65777">
              <w:rPr>
                <w:rFonts w:ascii="Meiryo UI" w:eastAsia="Meiryo UI" w:hAnsi="Meiryo UI"/>
                <w:sz w:val="18"/>
                <w:szCs w:val="18"/>
                <w:bdr w:val="single" w:sz="4" w:space="0" w:color="auto"/>
              </w:rPr>
              <w:fldChar w:fldCharType="begin">
                <w:ffData>
                  <w:name w:val=""/>
                  <w:enabled/>
                  <w:calcOnExit w:val="0"/>
                  <w:ddList>
                    <w:listEntry w:val="転移④"/>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C65777">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C65777">
              <w:rPr>
                <w:rFonts w:ascii="Meiryo UI" w:eastAsia="Meiryo UI" w:hAnsi="Meiryo UI"/>
                <w:sz w:val="18"/>
                <w:szCs w:val="18"/>
                <w:bdr w:val="single" w:sz="4" w:space="0" w:color="auto"/>
              </w:rPr>
              <w:fldChar w:fldCharType="end"/>
            </w:r>
            <w:r w:rsidR="0026748E" w:rsidRPr="007C014D">
              <w:rPr>
                <w:rFonts w:ascii="Meiryo UI" w:eastAsia="Meiryo UI" w:hAnsi="Meiryo UI" w:hint="eastAsia"/>
                <w:sz w:val="18"/>
                <w:szCs w:val="18"/>
                <w:bdr w:val="single" w:sz="4" w:space="0" w:color="auto"/>
              </w:rPr>
              <w:t xml:space="preserve">　</w:t>
            </w:r>
            <w:r w:rsidR="00C65777">
              <w:rPr>
                <w:rFonts w:ascii="Meiryo UI" w:eastAsia="Meiryo UI" w:hAnsi="Meiryo UI"/>
                <w:sz w:val="18"/>
                <w:szCs w:val="18"/>
                <w:bdr w:val="single" w:sz="4" w:space="0" w:color="auto"/>
              </w:rPr>
              <w:fldChar w:fldCharType="begin">
                <w:ffData>
                  <w:name w:val=""/>
                  <w:enabled/>
                  <w:calcOnExit w:val="0"/>
                  <w:ddList>
                    <w:listEntry w:val="転移⑤"/>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C65777">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C65777">
              <w:rPr>
                <w:rFonts w:ascii="Meiryo UI" w:eastAsia="Meiryo UI" w:hAnsi="Meiryo UI"/>
                <w:sz w:val="18"/>
                <w:szCs w:val="18"/>
                <w:bdr w:val="single" w:sz="4" w:space="0" w:color="auto"/>
              </w:rPr>
              <w:fldChar w:fldCharType="end"/>
            </w:r>
            <w:r w:rsidR="0026748E" w:rsidRPr="007C014D">
              <w:rPr>
                <w:rFonts w:ascii="Meiryo UI" w:eastAsia="Meiryo UI" w:hAnsi="Meiryo UI" w:hint="eastAsia"/>
                <w:sz w:val="18"/>
                <w:szCs w:val="18"/>
              </w:rPr>
              <w:t>）</w:t>
            </w:r>
          </w:p>
          <w:p w14:paraId="73677DA1"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94668777"/>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p>
          <w:p w14:paraId="644B766F" w14:textId="77777777" w:rsidR="0026748E" w:rsidRPr="007C014D" w:rsidRDefault="009F0BA3"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236515918"/>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26748E" w14:paraId="164EEDA7" w14:textId="77777777" w:rsidTr="0026748E">
        <w:tc>
          <w:tcPr>
            <w:tcW w:w="917" w:type="dxa"/>
            <w:vAlign w:val="center"/>
          </w:tcPr>
          <w:p w14:paraId="552FC7B0"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250C83BB"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肺がん症例</w:t>
            </w:r>
          </w:p>
        </w:tc>
        <w:tc>
          <w:tcPr>
            <w:tcW w:w="5499" w:type="dxa"/>
          </w:tcPr>
          <w:p w14:paraId="6C2659C6"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t xml:space="preserve"> </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bookmarkStart w:id="6" w:name="EGF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6"/>
            <w:r w:rsidRPr="007C014D">
              <w:rPr>
                <w:rFonts w:ascii="Meiryo UI" w:eastAsia="Meiryo UI" w:hAnsi="Meiryo UI" w:cs="Calibri"/>
                <w:color w:val="000000"/>
                <w:sz w:val="18"/>
                <w:szCs w:val="18"/>
              </w:rPr>
              <w:fldChar w:fldCharType="begin">
                <w:ffData>
                  <w:name w:val="Text1"/>
                  <w:enabled/>
                  <w:calcOnExit w:val="0"/>
                  <w:textInput>
                    <w:type w:val="date"/>
                  </w:textInput>
                </w:ffData>
              </w:fldChar>
            </w:r>
            <w:bookmarkStart w:id="7" w:name="Text1"/>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7"/>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陽性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bookmarkStart w:id="8" w:name="Check1"/>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8"/>
            <w:r w:rsidRPr="007C014D">
              <w:rPr>
                <w:rFonts w:ascii="Meiryo UI" w:eastAsia="Meiryo UI" w:hAnsi="Meiryo UI" w:cs="Calibri" w:hint="eastAsia"/>
                <w:color w:val="000000"/>
                <w:sz w:val="18"/>
                <w:szCs w:val="18"/>
              </w:rPr>
              <w:t>不明または未検査</w:t>
            </w:r>
          </w:p>
        </w:tc>
      </w:tr>
      <w:tr w:rsidR="0026748E" w14:paraId="4D803D76" w14:textId="77777777" w:rsidTr="0026748E">
        <w:tc>
          <w:tcPr>
            <w:tcW w:w="917" w:type="dxa"/>
            <w:vAlign w:val="center"/>
          </w:tcPr>
          <w:p w14:paraId="6CFFE8B8"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08FDEDE"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A65C697"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EGFR-type:</w:t>
            </w:r>
            <w:r w:rsidRPr="007C014D">
              <w:rPr>
                <w:rFonts w:ascii="Meiryo UI" w:eastAsia="Meiryo UI" w:hAnsi="Meiryo UI" w:cs="Calibri"/>
                <w:color w:val="000000"/>
                <w:sz w:val="18"/>
                <w:szCs w:val="18"/>
              </w:rPr>
              <w:fldChar w:fldCharType="begin">
                <w:ffData>
                  <w:name w:val="EGFRType"/>
                  <w:enabled/>
                  <w:calcOnExit w:val="0"/>
                  <w:ddList>
                    <w:listEntry w:val="EGFR-Type"/>
                    <w:listEntry w:val="G719"/>
                    <w:listEntry w:val="exon-19欠失"/>
                    <w:listEntry w:val="S768I"/>
                    <w:listEntry w:val="T790M"/>
                    <w:listEntry w:val="exon-20挿入"/>
                    <w:listEntry w:val="L856R"/>
                    <w:listEntry w:val="L861Q"/>
                    <w:listEntry w:val="その他"/>
                  </w:ddList>
                </w:ffData>
              </w:fldChar>
            </w:r>
            <w:bookmarkStart w:id="9" w:name="EGFRType"/>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9"/>
          </w:p>
        </w:tc>
      </w:tr>
      <w:tr w:rsidR="0026748E" w14:paraId="3F03FA1C" w14:textId="77777777" w:rsidTr="0026748E">
        <w:tc>
          <w:tcPr>
            <w:tcW w:w="917" w:type="dxa"/>
            <w:vAlign w:val="center"/>
          </w:tcPr>
          <w:p w14:paraId="4BC2B0F5"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70B7FB9"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5F2F9214"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EGFR-検査方</w:t>
            </w:r>
            <w:r w:rsidRPr="007C014D">
              <w:rPr>
                <w:rFonts w:ascii="Meiryo UI" w:eastAsia="Meiryo UI" w:hAnsi="Meiryo UI" w:cs="ＭＳ ゴシック" w:hint="eastAsia"/>
                <w:color w:val="000000"/>
                <w:sz w:val="18"/>
                <w:szCs w:val="18"/>
              </w:rPr>
              <w:t>法:</w:t>
            </w:r>
            <w:r w:rsidRPr="007C014D">
              <w:rPr>
                <w:rFonts w:ascii="Meiryo UI" w:eastAsia="Meiryo UI" w:hAnsi="Meiryo UI" w:cs="ＭＳ ゴシック"/>
                <w:color w:val="000000"/>
                <w:sz w:val="18"/>
                <w:szCs w:val="18"/>
              </w:rPr>
              <w:fldChar w:fldCharType="begin">
                <w:ffData>
                  <w:name w:val="Dropdown5"/>
                  <w:enabled/>
                  <w:calcOnExit w:val="0"/>
                  <w:ddList>
                    <w:listEntry w:val="EGFR検査方法"/>
                    <w:listEntry w:val="CobasV2"/>
                    <w:listEntry w:val="Therascreen"/>
                    <w:listEntry w:val="その他"/>
                    <w:listEntry w:val="不明"/>
                  </w:ddList>
                </w:ffData>
              </w:fldChar>
            </w:r>
            <w:bookmarkStart w:id="10" w:name="Dropdown5"/>
            <w:r w:rsidRPr="007C014D">
              <w:rPr>
                <w:rFonts w:ascii="Meiryo UI" w:eastAsia="Meiryo UI" w:hAnsi="Meiryo UI" w:cs="ＭＳ ゴシック"/>
                <w:color w:val="000000"/>
                <w:sz w:val="18"/>
                <w:szCs w:val="18"/>
              </w:rPr>
              <w:instrText xml:space="preserve"> FORMDROPDOWN </w:instrText>
            </w:r>
            <w:r w:rsidR="009F0BA3">
              <w:rPr>
                <w:rFonts w:ascii="Meiryo UI" w:eastAsia="Meiryo UI" w:hAnsi="Meiryo UI" w:cs="ＭＳ ゴシック"/>
                <w:color w:val="000000"/>
                <w:sz w:val="18"/>
                <w:szCs w:val="18"/>
              </w:rPr>
            </w:r>
            <w:r w:rsidR="009F0BA3">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bookmarkEnd w:id="10"/>
          </w:p>
        </w:tc>
      </w:tr>
      <w:tr w:rsidR="0026748E" w14:paraId="0EA2DB07" w14:textId="77777777" w:rsidTr="0026748E">
        <w:tc>
          <w:tcPr>
            <w:tcW w:w="917" w:type="dxa"/>
            <w:vAlign w:val="center"/>
          </w:tcPr>
          <w:p w14:paraId="169ECCC8"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522C881"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0272F161"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EGFR-TKI耐性後EGFR-T790M</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Check2"/>
                  <w:enabled/>
                  <w:calcOnExit w:val="0"/>
                  <w:checkBox>
                    <w:size w:val="16"/>
                    <w:default w:val="0"/>
                  </w:checkBox>
                </w:ffData>
              </w:fldChar>
            </w:r>
            <w:bookmarkStart w:id="11" w:name="Check2"/>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1"/>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Check4"/>
                  <w:enabled/>
                  <w:calcOnExit w:val="0"/>
                  <w:checkBox>
                    <w:size w:val="16"/>
                    <w:default w:val="0"/>
                  </w:checkBox>
                </w:ffData>
              </w:fldChar>
            </w:r>
            <w:bookmarkStart w:id="12" w:name="Check4"/>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2"/>
            <w:r w:rsidRPr="007C014D">
              <w:rPr>
                <w:rFonts w:ascii="Meiryo UI" w:eastAsia="Meiryo UI" w:hAnsi="Meiryo UI" w:cs="Calibri" w:hint="eastAsia"/>
                <w:color w:val="000000"/>
                <w:sz w:val="18"/>
                <w:szCs w:val="18"/>
              </w:rPr>
              <w:t>無</w:t>
            </w:r>
          </w:p>
        </w:tc>
      </w:tr>
      <w:tr w:rsidR="0026748E" w14:paraId="0656F0C7" w14:textId="77777777" w:rsidTr="0026748E">
        <w:tc>
          <w:tcPr>
            <w:tcW w:w="917" w:type="dxa"/>
            <w:vAlign w:val="center"/>
          </w:tcPr>
          <w:p w14:paraId="18B94548"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6A3AC4E"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2015FB50"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ALK融</w:t>
            </w:r>
            <w:r w:rsidRPr="007C014D">
              <w:rPr>
                <w:rFonts w:ascii="Meiryo UI" w:eastAsia="Meiryo UI" w:hAnsi="Meiryo UI" w:cs="ＭＳ ゴシック" w:hint="eastAsia"/>
                <w:color w:val="000000"/>
                <w:sz w:val="18"/>
                <w:szCs w:val="18"/>
              </w:rPr>
              <w:t>合：</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5BF2D33B" w14:textId="77777777" w:rsidTr="0026748E">
        <w:tc>
          <w:tcPr>
            <w:tcW w:w="917" w:type="dxa"/>
            <w:vAlign w:val="center"/>
          </w:tcPr>
          <w:p w14:paraId="505FA50F"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04C1515"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01D177F0"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ALK検査方</w:t>
            </w:r>
            <w:r w:rsidRPr="007C014D">
              <w:rPr>
                <w:rFonts w:ascii="Meiryo UI" w:eastAsia="Meiryo UI" w:hAnsi="Meiryo UI" w:cs="ＭＳ ゴシック" w:hint="eastAsia"/>
                <w:color w:val="000000"/>
                <w:sz w:val="18"/>
                <w:szCs w:val="18"/>
              </w:rPr>
              <w:t>法：</w:t>
            </w:r>
            <w:r w:rsidRPr="007C014D">
              <w:rPr>
                <w:rFonts w:ascii="Meiryo UI" w:eastAsia="Meiryo UI" w:hAnsi="Meiryo UI" w:cs="ＭＳ ゴシック"/>
                <w:color w:val="000000"/>
                <w:sz w:val="18"/>
                <w:szCs w:val="18"/>
              </w:rPr>
              <w:fldChar w:fldCharType="begin">
                <w:ffData>
                  <w:name w:val="Dropdown6"/>
                  <w:enabled/>
                  <w:calcOnExit w:val="0"/>
                  <w:ddList>
                    <w:listEntry w:val="ALK検査方法"/>
                    <w:listEntry w:val="IHCのみ"/>
                    <w:listEntry w:val="FISHのみ"/>
                    <w:listEntry w:val="IHC+FISh"/>
                    <w:listEntry w:val="RT-PCRのみ"/>
                    <w:listEntry w:val="RT-PCr+FISH"/>
                    <w:listEntry w:val="その他"/>
                    <w:listEntry w:val="不明"/>
                  </w:ddList>
                </w:ffData>
              </w:fldChar>
            </w:r>
            <w:bookmarkStart w:id="13" w:name="Dropdown6"/>
            <w:r w:rsidRPr="007C014D">
              <w:rPr>
                <w:rFonts w:ascii="Meiryo UI" w:eastAsia="Meiryo UI" w:hAnsi="Meiryo UI" w:cs="ＭＳ ゴシック"/>
                <w:color w:val="000000"/>
                <w:sz w:val="18"/>
                <w:szCs w:val="18"/>
              </w:rPr>
              <w:instrText xml:space="preserve"> FORMDROPDOWN </w:instrText>
            </w:r>
            <w:r w:rsidR="009F0BA3">
              <w:rPr>
                <w:rFonts w:ascii="Meiryo UI" w:eastAsia="Meiryo UI" w:hAnsi="Meiryo UI" w:cs="ＭＳ ゴシック"/>
                <w:color w:val="000000"/>
                <w:sz w:val="18"/>
                <w:szCs w:val="18"/>
              </w:rPr>
            </w:r>
            <w:r w:rsidR="009F0BA3">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bookmarkEnd w:id="13"/>
          </w:p>
        </w:tc>
      </w:tr>
      <w:tr w:rsidR="0026748E" w14:paraId="48C1787A" w14:textId="77777777" w:rsidTr="0026748E">
        <w:tc>
          <w:tcPr>
            <w:tcW w:w="917" w:type="dxa"/>
            <w:vAlign w:val="center"/>
          </w:tcPr>
          <w:p w14:paraId="0D9E6A9F"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16D1468"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20B48791"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ROS-1</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02BF5639" w14:textId="77777777" w:rsidTr="0026748E">
        <w:tc>
          <w:tcPr>
            <w:tcW w:w="917" w:type="dxa"/>
            <w:vAlign w:val="center"/>
          </w:tcPr>
          <w:p w14:paraId="4137C00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2CDBE7B"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7A113F89"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BRAF(V600)</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7446A8F7" w14:textId="77777777" w:rsidTr="0026748E">
        <w:tc>
          <w:tcPr>
            <w:tcW w:w="917" w:type="dxa"/>
            <w:vAlign w:val="center"/>
          </w:tcPr>
          <w:p w14:paraId="015B681B"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AB58B69"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1B1FD14"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PD-L1(IHC)</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Dropdown7"/>
                  <w:enabled/>
                  <w:calcOnExit w:val="0"/>
                  <w:ddList>
                    <w:listEntry w:val="IHC"/>
                    <w:listEntry w:val="Nivolumab/Dako28-8(BMS/小野）"/>
                    <w:listEntry w:val="Pembrolizumab/Dako22C3(Merck)"/>
                    <w:listEntry w:val="その他"/>
                    <w:listEntry w:val="不明"/>
                  </w:ddList>
                </w:ffData>
              </w:fldChar>
            </w:r>
            <w:bookmarkStart w:id="14" w:name="Dropdown7"/>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4"/>
          </w:p>
        </w:tc>
      </w:tr>
      <w:tr w:rsidR="0026748E" w14:paraId="54B10247" w14:textId="77777777" w:rsidTr="0026748E">
        <w:tc>
          <w:tcPr>
            <w:tcW w:w="917" w:type="dxa"/>
            <w:vAlign w:val="center"/>
          </w:tcPr>
          <w:p w14:paraId="55CCF2DE"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28E1CDE"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0F651E9"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PD-L1(IHC)陽性</w:t>
            </w:r>
            <w:r w:rsidRPr="007C014D">
              <w:rPr>
                <w:rFonts w:ascii="Meiryo UI" w:eastAsia="Meiryo UI" w:hAnsi="Meiryo UI" w:cs="ＭＳ ゴシック" w:hint="eastAsia"/>
                <w:color w:val="000000"/>
                <w:sz w:val="18"/>
                <w:szCs w:val="18"/>
              </w:rPr>
              <w:t>率：　　　％</w:t>
            </w:r>
          </w:p>
        </w:tc>
      </w:tr>
      <w:tr w:rsidR="0026748E" w14:paraId="4D949677" w14:textId="77777777" w:rsidTr="0026748E">
        <w:tc>
          <w:tcPr>
            <w:tcW w:w="917" w:type="dxa"/>
            <w:vAlign w:val="center"/>
          </w:tcPr>
          <w:p w14:paraId="25B14532"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CB85C1E"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67B2B347"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アスベスト暴露</w:t>
            </w:r>
            <w:r w:rsidRPr="007C014D">
              <w:rPr>
                <w:rFonts w:ascii="Meiryo UI" w:eastAsia="Meiryo UI" w:hAnsi="Meiryo UI" w:cs="ＭＳ ゴシック" w:hint="eastAsia"/>
                <w:color w:val="000000"/>
                <w:sz w:val="18"/>
                <w:szCs w:val="18"/>
              </w:rPr>
              <w:t>歴：</w:t>
            </w:r>
            <w:r w:rsidRPr="007C014D">
              <w:rPr>
                <w:rFonts w:ascii="Meiryo UI" w:eastAsia="Meiryo UI" w:hAnsi="Meiryo UI" w:cs="Calibri"/>
                <w:color w:val="000000"/>
                <w:sz w:val="18"/>
                <w:szCs w:val="18"/>
              </w:rPr>
              <w:fldChar w:fldCharType="begin">
                <w:ffData>
                  <w:name w:val="Check2"/>
                  <w:enabled/>
                  <w:calcOnExit w:val="0"/>
                  <w:checkBox>
                    <w:size w:val="16"/>
                    <w:default w:val="0"/>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Check4"/>
                  <w:enabled/>
                  <w:calcOnExit w:val="0"/>
                  <w:checkBox>
                    <w:size w:val="16"/>
                    <w:default w:val="0"/>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p>
        </w:tc>
      </w:tr>
      <w:tr w:rsidR="0026748E" w14:paraId="76B9FEC6" w14:textId="77777777" w:rsidTr="0026748E">
        <w:tc>
          <w:tcPr>
            <w:tcW w:w="917" w:type="dxa"/>
            <w:vAlign w:val="center"/>
          </w:tcPr>
          <w:p w14:paraId="585D2DBE"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09B0BC0D"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乳がん症例</w:t>
            </w:r>
          </w:p>
        </w:tc>
        <w:tc>
          <w:tcPr>
            <w:tcW w:w="5499" w:type="dxa"/>
          </w:tcPr>
          <w:p w14:paraId="5C2AF305"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HER2(IHC)</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Dropdown8"/>
                  <w:enabled/>
                  <w:calcOnExit w:val="0"/>
                  <w:ddList>
                    <w:listEntry w:val="IHC"/>
                    <w:listEntry w:val="陰性(0)"/>
                    <w:listEntry w:val="陰性（1＋）"/>
                    <w:listEntry w:val="境界域（2＋）"/>
                    <w:listEntry w:val="陽性（3＋）"/>
                    <w:listEntry w:val="判定不能"/>
                    <w:listEntry w:val="不明 or 未検査"/>
                  </w:ddList>
                </w:ffData>
              </w:fldChar>
            </w:r>
            <w:bookmarkStart w:id="15" w:name="Dropdown8"/>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5"/>
          </w:p>
        </w:tc>
      </w:tr>
      <w:tr w:rsidR="0026748E" w14:paraId="690A8230" w14:textId="77777777" w:rsidTr="0026748E">
        <w:tc>
          <w:tcPr>
            <w:tcW w:w="917" w:type="dxa"/>
            <w:vAlign w:val="center"/>
          </w:tcPr>
          <w:p w14:paraId="586FEAB7"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88C40D3"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79FD065"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HER2(FISH)</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Dropdown9"/>
                  <w:enabled/>
                  <w:calcOnExit w:val="0"/>
                  <w:ddList>
                    <w:listEntry w:val="FISH"/>
                    <w:listEntry w:val="陰性"/>
                    <w:listEntry w:val="equivocal"/>
                    <w:listEntry w:val="陽性"/>
                    <w:listEntry w:val="判定不能"/>
                    <w:listEntry w:val="不明 or 未検査"/>
                  </w:ddList>
                </w:ffData>
              </w:fldChar>
            </w:r>
            <w:bookmarkStart w:id="16" w:name="Dropdown9"/>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6"/>
          </w:p>
        </w:tc>
      </w:tr>
      <w:tr w:rsidR="0026748E" w14:paraId="22C7A8CF" w14:textId="77777777" w:rsidTr="0026748E">
        <w:tc>
          <w:tcPr>
            <w:tcW w:w="917" w:type="dxa"/>
            <w:vAlign w:val="center"/>
          </w:tcPr>
          <w:p w14:paraId="533160ED"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86036BF"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0E20FE47"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ER</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157405DC" w14:textId="77777777" w:rsidTr="0026748E">
        <w:tc>
          <w:tcPr>
            <w:tcW w:w="917" w:type="dxa"/>
            <w:vAlign w:val="center"/>
          </w:tcPr>
          <w:p w14:paraId="60A3DDD2"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981AC37"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4EB8752C"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PgR</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6A2621D5" w14:textId="77777777" w:rsidTr="0026748E">
        <w:tc>
          <w:tcPr>
            <w:tcW w:w="917" w:type="dxa"/>
            <w:vAlign w:val="center"/>
          </w:tcPr>
          <w:p w14:paraId="1F11797A"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C6E0BC4"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24C6653A"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gBRCA1</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72A13282" w14:textId="77777777" w:rsidTr="0026748E">
        <w:tc>
          <w:tcPr>
            <w:tcW w:w="917" w:type="dxa"/>
            <w:vAlign w:val="center"/>
          </w:tcPr>
          <w:p w14:paraId="53ECD852"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033A9DD"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9086897"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gBRCA2</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3BE87C19" w14:textId="77777777" w:rsidTr="0026748E">
        <w:tc>
          <w:tcPr>
            <w:tcW w:w="917" w:type="dxa"/>
            <w:vAlign w:val="center"/>
          </w:tcPr>
          <w:p w14:paraId="2D1B9446"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1613FC67"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食道がん、胃がん、小腸がん、大腸がん症例</w:t>
            </w:r>
          </w:p>
        </w:tc>
        <w:tc>
          <w:tcPr>
            <w:tcW w:w="5499" w:type="dxa"/>
          </w:tcPr>
          <w:p w14:paraId="17C6AD06"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KRAS</w:t>
            </w:r>
            <w:r w:rsidRPr="007C014D">
              <w:rPr>
                <w:rFonts w:ascii="Meiryo UI" w:eastAsia="Meiryo UI" w:hAnsi="Meiryo UI" w:cs="Calibri" w:hint="eastAsia"/>
                <w:color w:val="000000"/>
                <w:sz w:val="18"/>
                <w:szCs w:val="18"/>
              </w:rPr>
              <w:t>変異：</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不明または未検査</w:t>
            </w:r>
          </w:p>
        </w:tc>
      </w:tr>
      <w:tr w:rsidR="0026748E" w14:paraId="3B658259" w14:textId="77777777" w:rsidTr="0026748E">
        <w:tc>
          <w:tcPr>
            <w:tcW w:w="917" w:type="dxa"/>
            <w:vAlign w:val="center"/>
          </w:tcPr>
          <w:p w14:paraId="60ED9868"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5FCB902"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B52326F"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KRAS-type</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Dropdown10"/>
                  <w:enabled/>
                  <w:calcOnExit w:val="0"/>
                  <w:ddList>
                    <w:listEntry w:val="Type"/>
                    <w:listEntry w:val="codon12"/>
                    <w:listEntry w:val="codon13"/>
                    <w:listEntry w:val="codon59"/>
                    <w:listEntry w:val="codon61"/>
                    <w:listEntry w:val="codon117"/>
                  </w:ddList>
                </w:ffData>
              </w:fldChar>
            </w:r>
            <w:bookmarkStart w:id="17" w:name="Dropdown10"/>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7"/>
          </w:p>
        </w:tc>
      </w:tr>
      <w:tr w:rsidR="0026748E" w14:paraId="6E19BA9B" w14:textId="77777777" w:rsidTr="0026748E">
        <w:tc>
          <w:tcPr>
            <w:tcW w:w="917" w:type="dxa"/>
            <w:vAlign w:val="center"/>
          </w:tcPr>
          <w:p w14:paraId="404668BF"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82D4E1C"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2D1A8980"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hint="eastAsia"/>
                <w:color w:val="000000"/>
                <w:sz w:val="18"/>
                <w:szCs w:val="18"/>
              </w:rPr>
              <w:t>KRAS検査方法：</w:t>
            </w:r>
            <w:r w:rsidRPr="007C014D">
              <w:rPr>
                <w:rFonts w:ascii="Meiryo UI" w:eastAsia="Meiryo UI" w:hAnsi="Meiryo UI" w:cs="Calibri"/>
                <w:color w:val="000000"/>
                <w:sz w:val="18"/>
                <w:szCs w:val="18"/>
              </w:rPr>
              <w:fldChar w:fldCharType="begin">
                <w:ffData>
                  <w:name w:val="Check5"/>
                  <w:enabled/>
                  <w:calcOnExit w:val="0"/>
                  <w:checkBox>
                    <w:size w:val="16"/>
                    <w:default w:val="0"/>
                  </w:checkBox>
                </w:ffData>
              </w:fldChar>
            </w:r>
            <w:bookmarkStart w:id="18" w:name="Check5"/>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18"/>
            <w:r w:rsidRPr="007C014D">
              <w:rPr>
                <w:rFonts w:ascii="Meiryo UI" w:eastAsia="Meiryo UI" w:hAnsi="Meiryo UI"/>
                <w:color w:val="000000"/>
                <w:sz w:val="18"/>
                <w:szCs w:val="18"/>
              </w:rPr>
              <w:t>PCR-rSSO</w:t>
            </w:r>
            <w:r w:rsidRPr="007C014D">
              <w:rPr>
                <w:rFonts w:ascii="Meiryo UI" w:eastAsia="Meiryo UI" w:hAnsi="Meiryo UI" w:cs="ＭＳ ゴシック" w:hint="eastAsia"/>
                <w:color w:val="000000"/>
                <w:sz w:val="18"/>
                <w:szCs w:val="18"/>
              </w:rPr>
              <w:t>法、</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bookmarkStart w:id="19" w:name="Check6"/>
            <w:r w:rsidRPr="007C014D">
              <w:rPr>
                <w:rFonts w:ascii="Meiryo UI" w:eastAsia="Meiryo UI" w:hAnsi="Meiryo UI" w:cs="ＭＳ ゴシック"/>
                <w:color w:val="000000"/>
                <w:sz w:val="18"/>
                <w:szCs w:val="18"/>
              </w:rPr>
              <w:instrText xml:space="preserve"> FORMCHECKBOX </w:instrText>
            </w:r>
            <w:r w:rsidR="009F0BA3">
              <w:rPr>
                <w:rFonts w:ascii="Meiryo UI" w:eastAsia="Meiryo UI" w:hAnsi="Meiryo UI" w:cs="ＭＳ ゴシック"/>
                <w:color w:val="000000"/>
                <w:sz w:val="18"/>
                <w:szCs w:val="18"/>
              </w:rPr>
            </w:r>
            <w:r w:rsidR="009F0BA3">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bookmarkEnd w:id="19"/>
            <w:r w:rsidRPr="007C014D">
              <w:rPr>
                <w:rFonts w:ascii="Meiryo UI" w:eastAsia="Meiryo UI" w:hAnsi="Meiryo UI" w:cs="ＭＳ ゴシック" w:hint="eastAsia"/>
                <w:color w:val="000000"/>
                <w:sz w:val="18"/>
                <w:szCs w:val="18"/>
              </w:rPr>
              <w:t>その他、</w:t>
            </w:r>
            <w:r w:rsidRPr="007C014D">
              <w:rPr>
                <w:rFonts w:ascii="Meiryo UI" w:eastAsia="Meiryo UI" w:hAnsi="Meiryo UI" w:cs="ＭＳ ゴシック"/>
                <w:color w:val="000000"/>
                <w:sz w:val="18"/>
                <w:szCs w:val="18"/>
              </w:rPr>
              <w:fldChar w:fldCharType="begin">
                <w:ffData>
                  <w:name w:val="Check7"/>
                  <w:enabled/>
                  <w:calcOnExit w:val="0"/>
                  <w:checkBox>
                    <w:size w:val="16"/>
                    <w:default w:val="0"/>
                  </w:checkBox>
                </w:ffData>
              </w:fldChar>
            </w:r>
            <w:bookmarkStart w:id="20" w:name="Check7"/>
            <w:r w:rsidRPr="007C014D">
              <w:rPr>
                <w:rFonts w:ascii="Meiryo UI" w:eastAsia="Meiryo UI" w:hAnsi="Meiryo UI" w:cs="ＭＳ ゴシック"/>
                <w:color w:val="000000"/>
                <w:sz w:val="18"/>
                <w:szCs w:val="18"/>
              </w:rPr>
              <w:instrText xml:space="preserve"> FORMCHECKBOX </w:instrText>
            </w:r>
            <w:r w:rsidR="009F0BA3">
              <w:rPr>
                <w:rFonts w:ascii="Meiryo UI" w:eastAsia="Meiryo UI" w:hAnsi="Meiryo UI" w:cs="ＭＳ ゴシック"/>
                <w:color w:val="000000"/>
                <w:sz w:val="18"/>
                <w:szCs w:val="18"/>
              </w:rPr>
            </w:r>
            <w:r w:rsidR="009F0BA3">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bookmarkEnd w:id="20"/>
            <w:r w:rsidRPr="007C014D">
              <w:rPr>
                <w:rFonts w:ascii="Meiryo UI" w:eastAsia="Meiryo UI" w:hAnsi="Meiryo UI" w:cs="ＭＳ ゴシック" w:hint="eastAsia"/>
                <w:color w:val="000000"/>
                <w:sz w:val="18"/>
                <w:szCs w:val="18"/>
              </w:rPr>
              <w:t>不明</w:t>
            </w:r>
          </w:p>
        </w:tc>
      </w:tr>
      <w:tr w:rsidR="0026748E" w14:paraId="6A538158" w14:textId="77777777" w:rsidTr="0026748E">
        <w:tc>
          <w:tcPr>
            <w:tcW w:w="917" w:type="dxa"/>
            <w:vAlign w:val="center"/>
          </w:tcPr>
          <w:p w14:paraId="6C18B49B"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AD59885"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3F48E3AF"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NRAS</w:t>
            </w:r>
            <w:r w:rsidRPr="007C014D">
              <w:rPr>
                <w:rFonts w:ascii="Meiryo UI" w:eastAsia="Meiryo UI" w:hAnsi="Meiryo UI" w:cs="ＭＳ 明朝" w:hint="eastAsia"/>
                <w:color w:val="000000"/>
                <w:sz w:val="18"/>
                <w:szCs w:val="18"/>
              </w:rPr>
              <w:t>変異：</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不明または未検査</w:t>
            </w:r>
          </w:p>
        </w:tc>
      </w:tr>
      <w:tr w:rsidR="0026748E" w14:paraId="5B732996" w14:textId="77777777" w:rsidTr="0026748E">
        <w:tc>
          <w:tcPr>
            <w:tcW w:w="917" w:type="dxa"/>
            <w:vAlign w:val="center"/>
          </w:tcPr>
          <w:p w14:paraId="209605D5"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66A6F55"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2C3DD723"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NRAS-type</w:t>
            </w:r>
            <w:r w:rsidRPr="007C014D">
              <w:rPr>
                <w:rFonts w:ascii="Meiryo UI" w:eastAsia="Meiryo UI" w:hAnsi="Meiryo UI" w:cs="ＭＳ ゴシック" w:hint="eastAsia"/>
                <w:color w:val="000000"/>
                <w:sz w:val="18"/>
                <w:szCs w:val="18"/>
              </w:rPr>
              <w:t>：</w:t>
            </w:r>
            <w:r w:rsidRPr="007C014D">
              <w:rPr>
                <w:rFonts w:ascii="Meiryo UI" w:eastAsia="Meiryo UI" w:hAnsi="Meiryo UI" w:cs="Calibri"/>
                <w:color w:val="000000"/>
                <w:sz w:val="18"/>
                <w:szCs w:val="18"/>
              </w:rPr>
              <w:fldChar w:fldCharType="begin">
                <w:ffData>
                  <w:name w:val="Dropdown10"/>
                  <w:enabled/>
                  <w:calcOnExit w:val="0"/>
                  <w:ddList>
                    <w:listEntry w:val="Type"/>
                    <w:listEntry w:val="codon12"/>
                    <w:listEntry w:val="codon13"/>
                    <w:listEntry w:val="codon59"/>
                    <w:listEntry w:val="codon61"/>
                    <w:listEntry w:val="codon117"/>
                  </w:ddList>
                </w:ffData>
              </w:fldChar>
            </w:r>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p>
        </w:tc>
      </w:tr>
      <w:tr w:rsidR="0026748E" w14:paraId="3A4FA38D" w14:textId="77777777" w:rsidTr="0026748E">
        <w:tc>
          <w:tcPr>
            <w:tcW w:w="917" w:type="dxa"/>
            <w:vAlign w:val="center"/>
          </w:tcPr>
          <w:p w14:paraId="6C0F5175"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2B4D9E9"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0F188269"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hint="eastAsia"/>
                <w:color w:val="000000"/>
                <w:sz w:val="18"/>
                <w:szCs w:val="18"/>
              </w:rPr>
              <w:t>NRAS検査方法</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fldChar w:fldCharType="begin">
                <w:ffData>
                  <w:name w:val="Check5"/>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olor w:val="000000"/>
                <w:sz w:val="18"/>
                <w:szCs w:val="18"/>
              </w:rPr>
              <w:t>PCR-rSSO</w:t>
            </w:r>
            <w:r w:rsidRPr="007C014D">
              <w:rPr>
                <w:rFonts w:ascii="Meiryo UI" w:eastAsia="Meiryo UI" w:hAnsi="Meiryo UI" w:cs="ＭＳ ゴシック" w:hint="eastAsia"/>
                <w:color w:val="000000"/>
                <w:sz w:val="18"/>
                <w:szCs w:val="18"/>
              </w:rPr>
              <w:t>法</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9F0BA3">
              <w:rPr>
                <w:rFonts w:ascii="Meiryo UI" w:eastAsia="Meiryo UI" w:hAnsi="Meiryo UI" w:cs="ＭＳ ゴシック"/>
                <w:color w:val="000000"/>
                <w:sz w:val="18"/>
                <w:szCs w:val="18"/>
              </w:rPr>
            </w:r>
            <w:r w:rsidR="009F0BA3">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Pr="007C014D">
              <w:rPr>
                <w:rFonts w:ascii="Meiryo UI" w:eastAsia="Meiryo UI" w:hAnsi="Meiryo UI" w:cs="ＭＳ ゴシック" w:hint="eastAsia"/>
                <w:color w:val="000000"/>
                <w:sz w:val="18"/>
                <w:szCs w:val="18"/>
              </w:rPr>
              <w:t>その他</w:t>
            </w:r>
            <w:r w:rsidRPr="007C014D">
              <w:rPr>
                <w:rFonts w:ascii="Meiryo UI" w:eastAsia="Meiryo UI" w:hAnsi="Meiryo UI" w:cs="ＭＳ ゴシック"/>
                <w:color w:val="000000"/>
                <w:sz w:val="18"/>
                <w:szCs w:val="18"/>
              </w:rPr>
              <w:fldChar w:fldCharType="begin">
                <w:ffData>
                  <w:name w:val="Check7"/>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9F0BA3">
              <w:rPr>
                <w:rFonts w:ascii="Meiryo UI" w:eastAsia="Meiryo UI" w:hAnsi="Meiryo UI" w:cs="ＭＳ ゴシック"/>
                <w:color w:val="000000"/>
                <w:sz w:val="18"/>
                <w:szCs w:val="18"/>
              </w:rPr>
            </w:r>
            <w:r w:rsidR="009F0BA3">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26748E" w14:paraId="1B189D9F" w14:textId="77777777" w:rsidTr="0026748E">
        <w:tc>
          <w:tcPr>
            <w:tcW w:w="917" w:type="dxa"/>
            <w:vAlign w:val="center"/>
          </w:tcPr>
          <w:p w14:paraId="1C4234E9"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2F49C92"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6D276347"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HER2(IHC)</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ddList>
                    <w:listEntry w:val="IHC強度"/>
                    <w:listEntry w:val="陰性(0)"/>
                    <w:listEntry w:val="陰性（1＋）"/>
                    <w:listEntry w:val="境界域（2＋）"/>
                    <w:listEntry w:val="陽性（3＋）"/>
                    <w:listEntry w:val="判定不能"/>
                    <w:listEntry w:val="不明 or 未検査"/>
                  </w:ddList>
                </w:ffData>
              </w:fldChar>
            </w:r>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p>
        </w:tc>
      </w:tr>
      <w:tr w:rsidR="0026748E" w14:paraId="5BBD8446" w14:textId="77777777" w:rsidTr="0026748E">
        <w:tc>
          <w:tcPr>
            <w:tcW w:w="917" w:type="dxa"/>
            <w:vAlign w:val="center"/>
          </w:tcPr>
          <w:p w14:paraId="1A6395EF"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97BBC00" w14:textId="77777777" w:rsidR="0026748E" w:rsidRPr="007C014D" w:rsidRDefault="0026748E" w:rsidP="0026748E">
            <w:pPr>
              <w:adjustRightInd w:val="0"/>
              <w:snapToGrid w:val="0"/>
              <w:rPr>
                <w:rFonts w:ascii="Meiryo UI" w:eastAsia="Meiryo UI" w:hAnsi="Meiryo UI"/>
                <w:sz w:val="18"/>
                <w:szCs w:val="18"/>
              </w:rPr>
            </w:pPr>
          </w:p>
        </w:tc>
        <w:tc>
          <w:tcPr>
            <w:tcW w:w="5499" w:type="dxa"/>
          </w:tcPr>
          <w:p w14:paraId="1AE84576"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EGFR(IHC)</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fldChar w:fldCharType="begin">
                <w:ffData>
                  <w:name w:val="Dropdown8"/>
                  <w:enabled/>
                  <w:calcOnExit w:val="0"/>
                  <w:ddList>
                    <w:listEntry w:val="IHC強度"/>
                    <w:listEntry w:val="陰性(0)"/>
                    <w:listEntry w:val="陰性（1＋）"/>
                    <w:listEntry w:val="境界域（2＋）"/>
                    <w:listEntry w:val="陽性（3＋）"/>
                    <w:listEntry w:val="判定不能"/>
                    <w:listEntry w:val="不明 or 未検査"/>
                  </w:ddList>
                </w:ffData>
              </w:fldChar>
            </w:r>
            <w:r w:rsidRPr="007C014D">
              <w:rPr>
                <w:rFonts w:ascii="Meiryo UI" w:eastAsia="Meiryo UI" w:hAnsi="Meiryo UI" w:cs="Calibri"/>
                <w:color w:val="000000"/>
                <w:sz w:val="18"/>
                <w:szCs w:val="18"/>
              </w:rPr>
              <w:instrText xml:space="preserve"> FORMDROPDOWN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p>
        </w:tc>
      </w:tr>
      <w:tr w:rsidR="0026748E" w14:paraId="706602EF" w14:textId="77777777" w:rsidTr="0026748E">
        <w:tc>
          <w:tcPr>
            <w:tcW w:w="917" w:type="dxa"/>
            <w:vAlign w:val="center"/>
          </w:tcPr>
          <w:p w14:paraId="10886B6B"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C8D9042" w14:textId="77777777"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14:paraId="3DE40A25"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BRAF(V600)</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不明または未検査</w:t>
            </w:r>
          </w:p>
        </w:tc>
      </w:tr>
      <w:tr w:rsidR="0026748E" w14:paraId="3D1D6D14" w14:textId="77777777" w:rsidTr="0026748E">
        <w:tc>
          <w:tcPr>
            <w:tcW w:w="917" w:type="dxa"/>
            <w:vAlign w:val="center"/>
          </w:tcPr>
          <w:p w14:paraId="148B6E55"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44146EBF"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肝がん症例</w:t>
            </w:r>
          </w:p>
        </w:tc>
        <w:tc>
          <w:tcPr>
            <w:tcW w:w="5499" w:type="dxa"/>
            <w:tcBorders>
              <w:bottom w:val="single" w:sz="4" w:space="0" w:color="auto"/>
            </w:tcBorders>
          </w:tcPr>
          <w:p w14:paraId="5EE9743F" w14:textId="77777777" w:rsidR="0026748E" w:rsidRPr="007C014D" w:rsidRDefault="0026748E" w:rsidP="0026748E">
            <w:pPr>
              <w:rPr>
                <w:rFonts w:ascii="Meiryo UI" w:eastAsia="Meiryo UI" w:hAnsi="Meiryo UI" w:cs="Calibri"/>
                <w:color w:val="000000"/>
                <w:sz w:val="18"/>
                <w:szCs w:val="18"/>
              </w:rPr>
            </w:pPr>
            <w:r w:rsidRPr="007C014D">
              <w:rPr>
                <w:rFonts w:ascii="Meiryo UI" w:eastAsia="Meiryo UI" w:hAnsi="Meiryo UI" w:cs="Calibri"/>
                <w:color w:val="000000"/>
                <w:sz w:val="18"/>
                <w:szCs w:val="18"/>
              </w:rPr>
              <w:t>HBsAg</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不明または未検査</w:t>
            </w:r>
          </w:p>
        </w:tc>
      </w:tr>
      <w:tr w:rsidR="0026748E" w14:paraId="6F56086E" w14:textId="77777777" w:rsidTr="0026748E">
        <w:tc>
          <w:tcPr>
            <w:tcW w:w="917" w:type="dxa"/>
            <w:vAlign w:val="center"/>
          </w:tcPr>
          <w:p w14:paraId="2CEE6A17"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168B551" w14:textId="77777777"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14:paraId="3900D0C6" w14:textId="77777777"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HBs抗体</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不明または未検査</w:t>
            </w:r>
          </w:p>
        </w:tc>
      </w:tr>
      <w:tr w:rsidR="0026748E" w14:paraId="1FA897DA" w14:textId="77777777" w:rsidTr="0026748E">
        <w:tc>
          <w:tcPr>
            <w:tcW w:w="917" w:type="dxa"/>
            <w:vAlign w:val="center"/>
          </w:tcPr>
          <w:p w14:paraId="528E4F42"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8837503" w14:textId="77777777"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14:paraId="262CCC5B" w14:textId="77777777"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HBV-DNA(コピー数）</w:t>
            </w:r>
          </w:p>
        </w:tc>
      </w:tr>
      <w:tr w:rsidR="0026748E" w14:paraId="1171E54F" w14:textId="77777777" w:rsidTr="0026748E">
        <w:tc>
          <w:tcPr>
            <w:tcW w:w="917" w:type="dxa"/>
            <w:vAlign w:val="center"/>
          </w:tcPr>
          <w:p w14:paraId="21D6430A"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3D69CFE" w14:textId="77777777"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14:paraId="4B518541" w14:textId="77777777"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HCV抗体</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不明または未検査</w:t>
            </w:r>
          </w:p>
        </w:tc>
      </w:tr>
      <w:tr w:rsidR="0026748E" w14:paraId="44F66BE7" w14:textId="77777777" w:rsidTr="0026748E">
        <w:tc>
          <w:tcPr>
            <w:tcW w:w="917" w:type="dxa"/>
            <w:vAlign w:val="center"/>
          </w:tcPr>
          <w:p w14:paraId="5976C13E"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BE0548B" w14:textId="77777777"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14:paraId="28183D5A" w14:textId="77777777"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HCV-RNA（コピー数）</w:t>
            </w:r>
          </w:p>
        </w:tc>
      </w:tr>
      <w:tr w:rsidR="0026748E" w14:paraId="5FE62204" w14:textId="77777777" w:rsidTr="0026748E">
        <w:tc>
          <w:tcPr>
            <w:tcW w:w="917" w:type="dxa"/>
            <w:vAlign w:val="center"/>
          </w:tcPr>
          <w:p w14:paraId="3C965E53"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9F0BA3">
              <w:rPr>
                <w:rFonts w:ascii="Meiryo UI" w:eastAsia="Meiryo UI" w:hAnsi="Meiryo UI"/>
                <w:sz w:val="18"/>
                <w:szCs w:val="18"/>
              </w:rPr>
            </w:r>
            <w:r w:rsidR="009F0BA3">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6FAD7515"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皮膚がん症例</w:t>
            </w:r>
          </w:p>
        </w:tc>
        <w:tc>
          <w:tcPr>
            <w:tcW w:w="5499" w:type="dxa"/>
            <w:tcBorders>
              <w:bottom w:val="single" w:sz="4" w:space="0" w:color="auto"/>
            </w:tcBorders>
          </w:tcPr>
          <w:p w14:paraId="6C71AC26" w14:textId="77777777"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BRAF(V600)</w:t>
            </w:r>
            <w:r w:rsidRPr="007C014D">
              <w:rPr>
                <w:rFonts w:ascii="Meiryo UI" w:eastAsia="Meiryo UI" w:hAnsi="Meiryo UI" w:cs="Calibri" w:hint="eastAsia"/>
                <w:color w:val="000000"/>
                <w:sz w:val="18"/>
                <w:szCs w:val="18"/>
              </w:rPr>
              <w:t xml:space="preserve"> ：</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9F0BA3">
              <w:rPr>
                <w:rFonts w:ascii="Meiryo UI" w:eastAsia="Meiryo UI" w:hAnsi="Meiryo UI" w:cs="Calibri"/>
                <w:color w:val="000000"/>
                <w:sz w:val="18"/>
                <w:szCs w:val="18"/>
              </w:rPr>
            </w:r>
            <w:r w:rsidR="009F0BA3">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不明または未検査</w:t>
            </w:r>
          </w:p>
        </w:tc>
      </w:tr>
    </w:tbl>
    <w:p w14:paraId="1AB3E92B" w14:textId="77777777" w:rsidR="005C2768" w:rsidRPr="00D86BBE" w:rsidRDefault="005C2768" w:rsidP="00283DBF">
      <w:pPr>
        <w:adjustRightInd w:val="0"/>
        <w:snapToGrid w:val="0"/>
        <w:rPr>
          <w:rFonts w:ascii="メイリオ" w:eastAsia="メイリオ" w:hAnsi="メイリオ"/>
        </w:rPr>
      </w:pPr>
    </w:p>
    <w:p w14:paraId="0304D7D0" w14:textId="77777777" w:rsidR="00283DBF" w:rsidRDefault="00283DBF" w:rsidP="00283DBF">
      <w:pPr>
        <w:adjustRightInd w:val="0"/>
        <w:snapToGrid w:val="0"/>
        <w:rPr>
          <w:rFonts w:ascii="メイリオ" w:eastAsia="メイリオ" w:hAnsi="メイリオ"/>
        </w:rPr>
      </w:pPr>
    </w:p>
    <w:p w14:paraId="6BD7FB16" w14:textId="77777777" w:rsidR="00283DBF" w:rsidRDefault="00283DBF" w:rsidP="00283DBF">
      <w:pPr>
        <w:adjustRightInd w:val="0"/>
        <w:snapToGrid w:val="0"/>
        <w:rPr>
          <w:rFonts w:ascii="メイリオ" w:eastAsia="メイリオ" w:hAnsi="メイリオ"/>
        </w:rPr>
      </w:pPr>
      <w:r>
        <w:rPr>
          <w:rFonts w:ascii="メイリオ" w:eastAsia="メイリオ" w:hAnsi="メイリオ" w:hint="eastAsia"/>
        </w:rPr>
        <w:t>ご協力ありがとうございました。</w:t>
      </w:r>
    </w:p>
    <w:sectPr w:rsidR="00283DB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DFF7" w16cex:dateUtc="2020-08-13T06:51:00Z"/>
  <w16cex:commentExtensible w16cex:durableId="22E01636" w16cex:dateUtc="2020-08-13T10:42:00Z"/>
  <w16cex:commentExtensible w16cex:durableId="22DFDE4E" w16cex:dateUtc="2020-08-13T06:44:00Z"/>
  <w16cex:commentExtensible w16cex:durableId="22DFDEE5" w16cex:dateUtc="2020-08-13T06:46:00Z"/>
  <w16cex:commentExtensible w16cex:durableId="22E01618" w16cex:dateUtc="2020-08-13T10:42:00Z"/>
  <w16cex:commentExtensible w16cex:durableId="22DFDDCF" w16cex:dateUtc="2020-08-13T06:42:00Z"/>
  <w16cex:commentExtensible w16cex:durableId="22E0162A" w16cex:dateUtc="2020-08-13T10:42:00Z"/>
  <w16cex:commentExtensible w16cex:durableId="22DFDD68" w16cex:dateUtc="2020-08-13T06:40:00Z"/>
  <w16cex:commentExtensible w16cex:durableId="22E0151B" w16cex:dateUtc="2020-08-13T10:38:00Z"/>
  <w16cex:commentExtensible w16cex:durableId="22DFDD4D" w16cex:dateUtc="2020-08-13T06:39:00Z"/>
  <w16cex:commentExtensible w16cex:durableId="22E015B8" w16cex:dateUtc="2020-08-13T10:40:00Z"/>
  <w16cex:commentExtensible w16cex:durableId="22E0F269" w16cex:dateUtc="2020-08-14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A7AA4" w16cid:durableId="22DFDFF7"/>
  <w16cid:commentId w16cid:paraId="1373A78F" w16cid:durableId="22E014DD"/>
  <w16cid:commentId w16cid:paraId="126214D2" w16cid:durableId="22E01636"/>
  <w16cid:commentId w16cid:paraId="7CA7AE42" w16cid:durableId="22DFDE4E"/>
  <w16cid:commentId w16cid:paraId="1DD81AEE" w16cid:durableId="22E014DF"/>
  <w16cid:commentId w16cid:paraId="7999638C" w16cid:durableId="22DFDCF7"/>
  <w16cid:commentId w16cid:paraId="6763B84B" w16cid:durableId="22DFDEE5"/>
  <w16cid:commentId w16cid:paraId="28C8DA50" w16cid:durableId="22E014E2"/>
  <w16cid:commentId w16cid:paraId="7AF0DAD8" w16cid:durableId="22E01618"/>
  <w16cid:commentId w16cid:paraId="0C04B870" w16cid:durableId="22DFDDCF"/>
  <w16cid:commentId w16cid:paraId="4A55A122" w16cid:durableId="22E014E4"/>
  <w16cid:commentId w16cid:paraId="6B850231" w16cid:durableId="22E0162A"/>
  <w16cid:commentId w16cid:paraId="3D512246" w16cid:durableId="22DFDCF8"/>
  <w16cid:commentId w16cid:paraId="5AB310BD" w16cid:durableId="22DFDD68"/>
  <w16cid:commentId w16cid:paraId="66BF6592" w16cid:durableId="22E014E7"/>
  <w16cid:commentId w16cid:paraId="070D4E92" w16cid:durableId="22E0151B"/>
  <w16cid:commentId w16cid:paraId="337D8ED0" w16cid:durableId="22E0F230"/>
  <w16cid:commentId w16cid:paraId="6C9CA8CD" w16cid:durableId="22DFDCF9"/>
  <w16cid:commentId w16cid:paraId="18E1D11F" w16cid:durableId="22DFDD4D"/>
  <w16cid:commentId w16cid:paraId="11FEB70D" w16cid:durableId="22E014EA"/>
  <w16cid:commentId w16cid:paraId="4AAF7587" w16cid:durableId="22E015B8"/>
  <w16cid:commentId w16cid:paraId="55BA29C8" w16cid:durableId="22E0F235"/>
  <w16cid:commentId w16cid:paraId="0AAF16D0" w16cid:durableId="22E0F2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967C" w14:textId="77777777" w:rsidR="009F0BA3" w:rsidRDefault="009F0BA3" w:rsidP="00F85C55">
      <w:r>
        <w:separator/>
      </w:r>
    </w:p>
  </w:endnote>
  <w:endnote w:type="continuationSeparator" w:id="0">
    <w:p w14:paraId="35414AB1" w14:textId="77777777" w:rsidR="009F0BA3" w:rsidRDefault="009F0BA3" w:rsidP="00F8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36E5" w14:textId="77777777" w:rsidR="00D712BD" w:rsidRDefault="00D712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5B89" w14:textId="77777777" w:rsidR="00D712BD" w:rsidRDefault="00D712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DFC1A" w14:textId="77777777" w:rsidR="00D712BD" w:rsidRDefault="00D712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E832D" w14:textId="77777777" w:rsidR="009F0BA3" w:rsidRDefault="009F0BA3" w:rsidP="00F85C55">
      <w:r>
        <w:separator/>
      </w:r>
    </w:p>
  </w:footnote>
  <w:footnote w:type="continuationSeparator" w:id="0">
    <w:p w14:paraId="15A98B31" w14:textId="77777777" w:rsidR="009F0BA3" w:rsidRDefault="009F0BA3" w:rsidP="00F8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E40" w14:textId="77777777" w:rsidR="00D712BD" w:rsidRDefault="00D712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6BA1" w14:textId="109457A4" w:rsidR="0017676F" w:rsidRPr="0017676F" w:rsidRDefault="0017676F" w:rsidP="0017676F">
    <w:pPr>
      <w:pStyle w:val="a6"/>
      <w:jc w:val="right"/>
      <w:rPr>
        <w:rFonts w:ascii="メイリオ" w:eastAsia="メイリオ" w:hAnsi="メイリオ"/>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FF0F1" w14:textId="77777777" w:rsidR="00D712BD" w:rsidRDefault="00D712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D5EAB"/>
    <w:multiLevelType w:val="hybridMultilevel"/>
    <w:tmpl w:val="B47A2A98"/>
    <w:lvl w:ilvl="0" w:tplc="28DA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F12C1"/>
    <w:multiLevelType w:val="hybridMultilevel"/>
    <w:tmpl w:val="546669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form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91"/>
    <w:rsid w:val="0000219C"/>
    <w:rsid w:val="00024B86"/>
    <w:rsid w:val="000266FA"/>
    <w:rsid w:val="000B3A16"/>
    <w:rsid w:val="000C331A"/>
    <w:rsid w:val="001409B3"/>
    <w:rsid w:val="00154267"/>
    <w:rsid w:val="00167981"/>
    <w:rsid w:val="0017676F"/>
    <w:rsid w:val="00177F04"/>
    <w:rsid w:val="00194482"/>
    <w:rsid w:val="001B6C03"/>
    <w:rsid w:val="00207AC4"/>
    <w:rsid w:val="00212605"/>
    <w:rsid w:val="002572AA"/>
    <w:rsid w:val="0026748E"/>
    <w:rsid w:val="00272797"/>
    <w:rsid w:val="00283DBF"/>
    <w:rsid w:val="002B1B6D"/>
    <w:rsid w:val="002B33FA"/>
    <w:rsid w:val="002B75BC"/>
    <w:rsid w:val="002C24AE"/>
    <w:rsid w:val="002D25F1"/>
    <w:rsid w:val="002E7CC6"/>
    <w:rsid w:val="002F1F08"/>
    <w:rsid w:val="0032663A"/>
    <w:rsid w:val="00345A6D"/>
    <w:rsid w:val="003A16E9"/>
    <w:rsid w:val="003B0196"/>
    <w:rsid w:val="003E6000"/>
    <w:rsid w:val="003F33DF"/>
    <w:rsid w:val="004071E9"/>
    <w:rsid w:val="00411834"/>
    <w:rsid w:val="00444838"/>
    <w:rsid w:val="00475A6D"/>
    <w:rsid w:val="004F1D3B"/>
    <w:rsid w:val="00502C50"/>
    <w:rsid w:val="00577F04"/>
    <w:rsid w:val="005C2768"/>
    <w:rsid w:val="00622428"/>
    <w:rsid w:val="00627109"/>
    <w:rsid w:val="006408A6"/>
    <w:rsid w:val="0068445D"/>
    <w:rsid w:val="006D21D4"/>
    <w:rsid w:val="00717B7E"/>
    <w:rsid w:val="00752E56"/>
    <w:rsid w:val="00762E76"/>
    <w:rsid w:val="0077047A"/>
    <w:rsid w:val="00772487"/>
    <w:rsid w:val="0078307A"/>
    <w:rsid w:val="007A66EA"/>
    <w:rsid w:val="007A672D"/>
    <w:rsid w:val="007C014D"/>
    <w:rsid w:val="007D40BB"/>
    <w:rsid w:val="007F7966"/>
    <w:rsid w:val="00871B36"/>
    <w:rsid w:val="00872AD6"/>
    <w:rsid w:val="008B5E25"/>
    <w:rsid w:val="008C3C9D"/>
    <w:rsid w:val="008C69D0"/>
    <w:rsid w:val="008E1086"/>
    <w:rsid w:val="008E1707"/>
    <w:rsid w:val="00975A91"/>
    <w:rsid w:val="00986947"/>
    <w:rsid w:val="009C2B6C"/>
    <w:rsid w:val="009D320D"/>
    <w:rsid w:val="009F0BA3"/>
    <w:rsid w:val="009F1AB4"/>
    <w:rsid w:val="00A2238D"/>
    <w:rsid w:val="00A26B4E"/>
    <w:rsid w:val="00A501A8"/>
    <w:rsid w:val="00A61FEC"/>
    <w:rsid w:val="00A6276F"/>
    <w:rsid w:val="00AA0084"/>
    <w:rsid w:val="00AA68A4"/>
    <w:rsid w:val="00AB264A"/>
    <w:rsid w:val="00AC5594"/>
    <w:rsid w:val="00AC7E02"/>
    <w:rsid w:val="00B16D59"/>
    <w:rsid w:val="00B2004B"/>
    <w:rsid w:val="00B50D12"/>
    <w:rsid w:val="00B82B33"/>
    <w:rsid w:val="00B8455E"/>
    <w:rsid w:val="00BA1A6A"/>
    <w:rsid w:val="00BA641C"/>
    <w:rsid w:val="00BB22DE"/>
    <w:rsid w:val="00BB7510"/>
    <w:rsid w:val="00BD3E4D"/>
    <w:rsid w:val="00BE17C7"/>
    <w:rsid w:val="00C343C4"/>
    <w:rsid w:val="00C57BAC"/>
    <w:rsid w:val="00C65777"/>
    <w:rsid w:val="00CA16BC"/>
    <w:rsid w:val="00D37550"/>
    <w:rsid w:val="00D712BD"/>
    <w:rsid w:val="00D86BBE"/>
    <w:rsid w:val="00D8752B"/>
    <w:rsid w:val="00D93C1B"/>
    <w:rsid w:val="00E2592C"/>
    <w:rsid w:val="00E457A6"/>
    <w:rsid w:val="00EC1564"/>
    <w:rsid w:val="00ED0B77"/>
    <w:rsid w:val="00F26BB6"/>
    <w:rsid w:val="00F74C57"/>
    <w:rsid w:val="00F85C55"/>
    <w:rsid w:val="00F97134"/>
    <w:rsid w:val="00FA2518"/>
    <w:rsid w:val="00FC1381"/>
    <w:rsid w:val="00FC2A9A"/>
    <w:rsid w:val="00FC6689"/>
    <w:rsid w:val="00FD45E8"/>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D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6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A91"/>
    <w:rPr>
      <w:color w:val="808080"/>
    </w:rPr>
  </w:style>
  <w:style w:type="paragraph" w:styleId="a4">
    <w:name w:val="List Paragraph"/>
    <w:basedOn w:val="a"/>
    <w:uiPriority w:val="34"/>
    <w:qFormat/>
    <w:rsid w:val="004071E9"/>
    <w:pPr>
      <w:widowControl w:val="0"/>
      <w:ind w:leftChars="400" w:left="840"/>
      <w:jc w:val="both"/>
    </w:pPr>
    <w:rPr>
      <w:rFonts w:asciiTheme="minorHAnsi" w:eastAsiaTheme="minorEastAsia" w:hAnsiTheme="minorHAnsi" w:cstheme="minorBidi"/>
      <w:kern w:val="2"/>
      <w:sz w:val="21"/>
      <w:szCs w:val="22"/>
    </w:rPr>
  </w:style>
  <w:style w:type="table" w:styleId="a5">
    <w:name w:val="Table Grid"/>
    <w:basedOn w:val="a1"/>
    <w:uiPriority w:val="39"/>
    <w:rsid w:val="0000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F85C55"/>
  </w:style>
  <w:style w:type="paragraph" w:styleId="a8">
    <w:name w:val="footer"/>
    <w:basedOn w:val="a"/>
    <w:link w:val="a9"/>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F85C55"/>
  </w:style>
  <w:style w:type="character" w:styleId="aa">
    <w:name w:val="annotation reference"/>
    <w:basedOn w:val="a0"/>
    <w:uiPriority w:val="99"/>
    <w:semiHidden/>
    <w:unhideWhenUsed/>
    <w:rsid w:val="00BA1A6A"/>
    <w:rPr>
      <w:sz w:val="18"/>
      <w:szCs w:val="18"/>
    </w:rPr>
  </w:style>
  <w:style w:type="paragraph" w:styleId="ab">
    <w:name w:val="annotation text"/>
    <w:basedOn w:val="a"/>
    <w:link w:val="ac"/>
    <w:uiPriority w:val="99"/>
    <w:semiHidden/>
    <w:unhideWhenUsed/>
    <w:rsid w:val="00BA1A6A"/>
  </w:style>
  <w:style w:type="character" w:customStyle="1" w:styleId="ac">
    <w:name w:val="コメント文字列 (文字)"/>
    <w:basedOn w:val="a0"/>
    <w:link w:val="ab"/>
    <w:uiPriority w:val="99"/>
    <w:semiHidden/>
    <w:rsid w:val="00BA1A6A"/>
    <w:rPr>
      <w:rFonts w:ascii="ＭＳ Ｐゴシック" w:eastAsia="ＭＳ Ｐゴシック" w:hAnsi="ＭＳ Ｐゴシック" w:cs="ＭＳ Ｐゴシック"/>
      <w:kern w:val="0"/>
      <w:sz w:val="24"/>
      <w:szCs w:val="24"/>
    </w:rPr>
  </w:style>
  <w:style w:type="paragraph" w:styleId="ad">
    <w:name w:val="annotation subject"/>
    <w:basedOn w:val="ab"/>
    <w:next w:val="ab"/>
    <w:link w:val="ae"/>
    <w:uiPriority w:val="99"/>
    <w:semiHidden/>
    <w:unhideWhenUsed/>
    <w:rsid w:val="00BA1A6A"/>
    <w:rPr>
      <w:b/>
      <w:bCs/>
    </w:rPr>
  </w:style>
  <w:style w:type="character" w:customStyle="1" w:styleId="ae">
    <w:name w:val="コメント内容 (文字)"/>
    <w:basedOn w:val="ac"/>
    <w:link w:val="ad"/>
    <w:uiPriority w:val="99"/>
    <w:semiHidden/>
    <w:rsid w:val="00BA1A6A"/>
    <w:rPr>
      <w:rFonts w:ascii="ＭＳ Ｐゴシック" w:eastAsia="ＭＳ Ｐゴシック" w:hAnsi="ＭＳ Ｐゴシック" w:cs="ＭＳ Ｐゴシック"/>
      <w:b/>
      <w:bCs/>
      <w:kern w:val="0"/>
      <w:sz w:val="24"/>
      <w:szCs w:val="24"/>
    </w:rPr>
  </w:style>
  <w:style w:type="paragraph" w:styleId="af">
    <w:name w:val="Balloon Text"/>
    <w:basedOn w:val="a"/>
    <w:link w:val="af0"/>
    <w:uiPriority w:val="99"/>
    <w:semiHidden/>
    <w:unhideWhenUsed/>
    <w:rsid w:val="00BA1A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6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840">
      <w:bodyDiv w:val="1"/>
      <w:marLeft w:val="0"/>
      <w:marRight w:val="0"/>
      <w:marTop w:val="0"/>
      <w:marBottom w:val="0"/>
      <w:divBdr>
        <w:top w:val="none" w:sz="0" w:space="0" w:color="auto"/>
        <w:left w:val="none" w:sz="0" w:space="0" w:color="auto"/>
        <w:bottom w:val="none" w:sz="0" w:space="0" w:color="auto"/>
        <w:right w:val="none" w:sz="0" w:space="0" w:color="auto"/>
      </w:divBdr>
    </w:div>
    <w:div w:id="188573195">
      <w:bodyDiv w:val="1"/>
      <w:marLeft w:val="0"/>
      <w:marRight w:val="0"/>
      <w:marTop w:val="0"/>
      <w:marBottom w:val="0"/>
      <w:divBdr>
        <w:top w:val="none" w:sz="0" w:space="0" w:color="auto"/>
        <w:left w:val="none" w:sz="0" w:space="0" w:color="auto"/>
        <w:bottom w:val="none" w:sz="0" w:space="0" w:color="auto"/>
        <w:right w:val="none" w:sz="0" w:space="0" w:color="auto"/>
      </w:divBdr>
    </w:div>
    <w:div w:id="324864361">
      <w:bodyDiv w:val="1"/>
      <w:marLeft w:val="0"/>
      <w:marRight w:val="0"/>
      <w:marTop w:val="0"/>
      <w:marBottom w:val="0"/>
      <w:divBdr>
        <w:top w:val="none" w:sz="0" w:space="0" w:color="auto"/>
        <w:left w:val="none" w:sz="0" w:space="0" w:color="auto"/>
        <w:bottom w:val="none" w:sz="0" w:space="0" w:color="auto"/>
        <w:right w:val="none" w:sz="0" w:space="0" w:color="auto"/>
      </w:divBdr>
    </w:div>
    <w:div w:id="334966652">
      <w:bodyDiv w:val="1"/>
      <w:marLeft w:val="0"/>
      <w:marRight w:val="0"/>
      <w:marTop w:val="0"/>
      <w:marBottom w:val="0"/>
      <w:divBdr>
        <w:top w:val="none" w:sz="0" w:space="0" w:color="auto"/>
        <w:left w:val="none" w:sz="0" w:space="0" w:color="auto"/>
        <w:bottom w:val="none" w:sz="0" w:space="0" w:color="auto"/>
        <w:right w:val="none" w:sz="0" w:space="0" w:color="auto"/>
      </w:divBdr>
    </w:div>
    <w:div w:id="343938620">
      <w:bodyDiv w:val="1"/>
      <w:marLeft w:val="0"/>
      <w:marRight w:val="0"/>
      <w:marTop w:val="0"/>
      <w:marBottom w:val="0"/>
      <w:divBdr>
        <w:top w:val="none" w:sz="0" w:space="0" w:color="auto"/>
        <w:left w:val="none" w:sz="0" w:space="0" w:color="auto"/>
        <w:bottom w:val="none" w:sz="0" w:space="0" w:color="auto"/>
        <w:right w:val="none" w:sz="0" w:space="0" w:color="auto"/>
      </w:divBdr>
    </w:div>
    <w:div w:id="407962960">
      <w:bodyDiv w:val="1"/>
      <w:marLeft w:val="0"/>
      <w:marRight w:val="0"/>
      <w:marTop w:val="0"/>
      <w:marBottom w:val="0"/>
      <w:divBdr>
        <w:top w:val="none" w:sz="0" w:space="0" w:color="auto"/>
        <w:left w:val="none" w:sz="0" w:space="0" w:color="auto"/>
        <w:bottom w:val="none" w:sz="0" w:space="0" w:color="auto"/>
        <w:right w:val="none" w:sz="0" w:space="0" w:color="auto"/>
      </w:divBdr>
    </w:div>
    <w:div w:id="497574602">
      <w:bodyDiv w:val="1"/>
      <w:marLeft w:val="0"/>
      <w:marRight w:val="0"/>
      <w:marTop w:val="0"/>
      <w:marBottom w:val="0"/>
      <w:divBdr>
        <w:top w:val="none" w:sz="0" w:space="0" w:color="auto"/>
        <w:left w:val="none" w:sz="0" w:space="0" w:color="auto"/>
        <w:bottom w:val="none" w:sz="0" w:space="0" w:color="auto"/>
        <w:right w:val="none" w:sz="0" w:space="0" w:color="auto"/>
      </w:divBdr>
    </w:div>
    <w:div w:id="501047415">
      <w:bodyDiv w:val="1"/>
      <w:marLeft w:val="0"/>
      <w:marRight w:val="0"/>
      <w:marTop w:val="0"/>
      <w:marBottom w:val="0"/>
      <w:divBdr>
        <w:top w:val="none" w:sz="0" w:space="0" w:color="auto"/>
        <w:left w:val="none" w:sz="0" w:space="0" w:color="auto"/>
        <w:bottom w:val="none" w:sz="0" w:space="0" w:color="auto"/>
        <w:right w:val="none" w:sz="0" w:space="0" w:color="auto"/>
      </w:divBdr>
    </w:div>
    <w:div w:id="501093445">
      <w:bodyDiv w:val="1"/>
      <w:marLeft w:val="0"/>
      <w:marRight w:val="0"/>
      <w:marTop w:val="0"/>
      <w:marBottom w:val="0"/>
      <w:divBdr>
        <w:top w:val="none" w:sz="0" w:space="0" w:color="auto"/>
        <w:left w:val="none" w:sz="0" w:space="0" w:color="auto"/>
        <w:bottom w:val="none" w:sz="0" w:space="0" w:color="auto"/>
        <w:right w:val="none" w:sz="0" w:space="0" w:color="auto"/>
      </w:divBdr>
    </w:div>
    <w:div w:id="565065459">
      <w:bodyDiv w:val="1"/>
      <w:marLeft w:val="0"/>
      <w:marRight w:val="0"/>
      <w:marTop w:val="0"/>
      <w:marBottom w:val="0"/>
      <w:divBdr>
        <w:top w:val="none" w:sz="0" w:space="0" w:color="auto"/>
        <w:left w:val="none" w:sz="0" w:space="0" w:color="auto"/>
        <w:bottom w:val="none" w:sz="0" w:space="0" w:color="auto"/>
        <w:right w:val="none" w:sz="0" w:space="0" w:color="auto"/>
      </w:divBdr>
    </w:div>
    <w:div w:id="712074447">
      <w:bodyDiv w:val="1"/>
      <w:marLeft w:val="0"/>
      <w:marRight w:val="0"/>
      <w:marTop w:val="0"/>
      <w:marBottom w:val="0"/>
      <w:divBdr>
        <w:top w:val="none" w:sz="0" w:space="0" w:color="auto"/>
        <w:left w:val="none" w:sz="0" w:space="0" w:color="auto"/>
        <w:bottom w:val="none" w:sz="0" w:space="0" w:color="auto"/>
        <w:right w:val="none" w:sz="0" w:space="0" w:color="auto"/>
      </w:divBdr>
    </w:div>
    <w:div w:id="754783290">
      <w:bodyDiv w:val="1"/>
      <w:marLeft w:val="0"/>
      <w:marRight w:val="0"/>
      <w:marTop w:val="0"/>
      <w:marBottom w:val="0"/>
      <w:divBdr>
        <w:top w:val="none" w:sz="0" w:space="0" w:color="auto"/>
        <w:left w:val="none" w:sz="0" w:space="0" w:color="auto"/>
        <w:bottom w:val="none" w:sz="0" w:space="0" w:color="auto"/>
        <w:right w:val="none" w:sz="0" w:space="0" w:color="auto"/>
      </w:divBdr>
    </w:div>
    <w:div w:id="818351384">
      <w:bodyDiv w:val="1"/>
      <w:marLeft w:val="0"/>
      <w:marRight w:val="0"/>
      <w:marTop w:val="0"/>
      <w:marBottom w:val="0"/>
      <w:divBdr>
        <w:top w:val="none" w:sz="0" w:space="0" w:color="auto"/>
        <w:left w:val="none" w:sz="0" w:space="0" w:color="auto"/>
        <w:bottom w:val="none" w:sz="0" w:space="0" w:color="auto"/>
        <w:right w:val="none" w:sz="0" w:space="0" w:color="auto"/>
      </w:divBdr>
    </w:div>
    <w:div w:id="828325645">
      <w:bodyDiv w:val="1"/>
      <w:marLeft w:val="0"/>
      <w:marRight w:val="0"/>
      <w:marTop w:val="0"/>
      <w:marBottom w:val="0"/>
      <w:divBdr>
        <w:top w:val="none" w:sz="0" w:space="0" w:color="auto"/>
        <w:left w:val="none" w:sz="0" w:space="0" w:color="auto"/>
        <w:bottom w:val="none" w:sz="0" w:space="0" w:color="auto"/>
        <w:right w:val="none" w:sz="0" w:space="0" w:color="auto"/>
      </w:divBdr>
    </w:div>
    <w:div w:id="1011764149">
      <w:bodyDiv w:val="1"/>
      <w:marLeft w:val="0"/>
      <w:marRight w:val="0"/>
      <w:marTop w:val="0"/>
      <w:marBottom w:val="0"/>
      <w:divBdr>
        <w:top w:val="none" w:sz="0" w:space="0" w:color="auto"/>
        <w:left w:val="none" w:sz="0" w:space="0" w:color="auto"/>
        <w:bottom w:val="none" w:sz="0" w:space="0" w:color="auto"/>
        <w:right w:val="none" w:sz="0" w:space="0" w:color="auto"/>
      </w:divBdr>
    </w:div>
    <w:div w:id="1103305829">
      <w:bodyDiv w:val="1"/>
      <w:marLeft w:val="0"/>
      <w:marRight w:val="0"/>
      <w:marTop w:val="0"/>
      <w:marBottom w:val="0"/>
      <w:divBdr>
        <w:top w:val="none" w:sz="0" w:space="0" w:color="auto"/>
        <w:left w:val="none" w:sz="0" w:space="0" w:color="auto"/>
        <w:bottom w:val="none" w:sz="0" w:space="0" w:color="auto"/>
        <w:right w:val="none" w:sz="0" w:space="0" w:color="auto"/>
      </w:divBdr>
    </w:div>
    <w:div w:id="1315639950">
      <w:bodyDiv w:val="1"/>
      <w:marLeft w:val="0"/>
      <w:marRight w:val="0"/>
      <w:marTop w:val="0"/>
      <w:marBottom w:val="0"/>
      <w:divBdr>
        <w:top w:val="none" w:sz="0" w:space="0" w:color="auto"/>
        <w:left w:val="none" w:sz="0" w:space="0" w:color="auto"/>
        <w:bottom w:val="none" w:sz="0" w:space="0" w:color="auto"/>
        <w:right w:val="none" w:sz="0" w:space="0" w:color="auto"/>
      </w:divBdr>
    </w:div>
    <w:div w:id="1327321113">
      <w:bodyDiv w:val="1"/>
      <w:marLeft w:val="0"/>
      <w:marRight w:val="0"/>
      <w:marTop w:val="0"/>
      <w:marBottom w:val="0"/>
      <w:divBdr>
        <w:top w:val="none" w:sz="0" w:space="0" w:color="auto"/>
        <w:left w:val="none" w:sz="0" w:space="0" w:color="auto"/>
        <w:bottom w:val="none" w:sz="0" w:space="0" w:color="auto"/>
        <w:right w:val="none" w:sz="0" w:space="0" w:color="auto"/>
      </w:divBdr>
    </w:div>
    <w:div w:id="1369257122">
      <w:bodyDiv w:val="1"/>
      <w:marLeft w:val="0"/>
      <w:marRight w:val="0"/>
      <w:marTop w:val="0"/>
      <w:marBottom w:val="0"/>
      <w:divBdr>
        <w:top w:val="none" w:sz="0" w:space="0" w:color="auto"/>
        <w:left w:val="none" w:sz="0" w:space="0" w:color="auto"/>
        <w:bottom w:val="none" w:sz="0" w:space="0" w:color="auto"/>
        <w:right w:val="none" w:sz="0" w:space="0" w:color="auto"/>
      </w:divBdr>
    </w:div>
    <w:div w:id="1499808904">
      <w:bodyDiv w:val="1"/>
      <w:marLeft w:val="0"/>
      <w:marRight w:val="0"/>
      <w:marTop w:val="0"/>
      <w:marBottom w:val="0"/>
      <w:divBdr>
        <w:top w:val="none" w:sz="0" w:space="0" w:color="auto"/>
        <w:left w:val="none" w:sz="0" w:space="0" w:color="auto"/>
        <w:bottom w:val="none" w:sz="0" w:space="0" w:color="auto"/>
        <w:right w:val="none" w:sz="0" w:space="0" w:color="auto"/>
      </w:divBdr>
    </w:div>
    <w:div w:id="1519201930">
      <w:bodyDiv w:val="1"/>
      <w:marLeft w:val="0"/>
      <w:marRight w:val="0"/>
      <w:marTop w:val="0"/>
      <w:marBottom w:val="0"/>
      <w:divBdr>
        <w:top w:val="none" w:sz="0" w:space="0" w:color="auto"/>
        <w:left w:val="none" w:sz="0" w:space="0" w:color="auto"/>
        <w:bottom w:val="none" w:sz="0" w:space="0" w:color="auto"/>
        <w:right w:val="none" w:sz="0" w:space="0" w:color="auto"/>
      </w:divBdr>
    </w:div>
    <w:div w:id="1591815799">
      <w:bodyDiv w:val="1"/>
      <w:marLeft w:val="0"/>
      <w:marRight w:val="0"/>
      <w:marTop w:val="0"/>
      <w:marBottom w:val="0"/>
      <w:divBdr>
        <w:top w:val="none" w:sz="0" w:space="0" w:color="auto"/>
        <w:left w:val="none" w:sz="0" w:space="0" w:color="auto"/>
        <w:bottom w:val="none" w:sz="0" w:space="0" w:color="auto"/>
        <w:right w:val="none" w:sz="0" w:space="0" w:color="auto"/>
      </w:divBdr>
    </w:div>
    <w:div w:id="1605528791">
      <w:bodyDiv w:val="1"/>
      <w:marLeft w:val="0"/>
      <w:marRight w:val="0"/>
      <w:marTop w:val="0"/>
      <w:marBottom w:val="0"/>
      <w:divBdr>
        <w:top w:val="none" w:sz="0" w:space="0" w:color="auto"/>
        <w:left w:val="none" w:sz="0" w:space="0" w:color="auto"/>
        <w:bottom w:val="none" w:sz="0" w:space="0" w:color="auto"/>
        <w:right w:val="none" w:sz="0" w:space="0" w:color="auto"/>
      </w:divBdr>
    </w:div>
    <w:div w:id="1620801034">
      <w:bodyDiv w:val="1"/>
      <w:marLeft w:val="0"/>
      <w:marRight w:val="0"/>
      <w:marTop w:val="0"/>
      <w:marBottom w:val="0"/>
      <w:divBdr>
        <w:top w:val="none" w:sz="0" w:space="0" w:color="auto"/>
        <w:left w:val="none" w:sz="0" w:space="0" w:color="auto"/>
        <w:bottom w:val="none" w:sz="0" w:space="0" w:color="auto"/>
        <w:right w:val="none" w:sz="0" w:space="0" w:color="auto"/>
      </w:divBdr>
    </w:div>
    <w:div w:id="1642228555">
      <w:bodyDiv w:val="1"/>
      <w:marLeft w:val="0"/>
      <w:marRight w:val="0"/>
      <w:marTop w:val="0"/>
      <w:marBottom w:val="0"/>
      <w:divBdr>
        <w:top w:val="none" w:sz="0" w:space="0" w:color="auto"/>
        <w:left w:val="none" w:sz="0" w:space="0" w:color="auto"/>
        <w:bottom w:val="none" w:sz="0" w:space="0" w:color="auto"/>
        <w:right w:val="none" w:sz="0" w:space="0" w:color="auto"/>
      </w:divBdr>
    </w:div>
    <w:div w:id="1669287495">
      <w:bodyDiv w:val="1"/>
      <w:marLeft w:val="0"/>
      <w:marRight w:val="0"/>
      <w:marTop w:val="0"/>
      <w:marBottom w:val="0"/>
      <w:divBdr>
        <w:top w:val="none" w:sz="0" w:space="0" w:color="auto"/>
        <w:left w:val="none" w:sz="0" w:space="0" w:color="auto"/>
        <w:bottom w:val="none" w:sz="0" w:space="0" w:color="auto"/>
        <w:right w:val="none" w:sz="0" w:space="0" w:color="auto"/>
      </w:divBdr>
    </w:div>
    <w:div w:id="1808618487">
      <w:bodyDiv w:val="1"/>
      <w:marLeft w:val="0"/>
      <w:marRight w:val="0"/>
      <w:marTop w:val="0"/>
      <w:marBottom w:val="0"/>
      <w:divBdr>
        <w:top w:val="none" w:sz="0" w:space="0" w:color="auto"/>
        <w:left w:val="none" w:sz="0" w:space="0" w:color="auto"/>
        <w:bottom w:val="none" w:sz="0" w:space="0" w:color="auto"/>
        <w:right w:val="none" w:sz="0" w:space="0" w:color="auto"/>
      </w:divBdr>
    </w:div>
    <w:div w:id="20819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36DF-F677-48F5-96EF-8101959B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2020-09-29T02:29:00Z</dcterms:created>
  <dcterms:modified xsi:type="dcterms:W3CDTF">2020-12-15T06:29:00Z</dcterms:modified>
</cp:coreProperties>
</file>